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101" w:rsidRPr="003E7242" w:rsidRDefault="00AB0101" w:rsidP="00626C7C">
      <w:pPr>
        <w:jc w:val="center"/>
        <w:rPr>
          <w:rFonts w:asciiTheme="majorEastAsia" w:eastAsiaTheme="majorEastAsia" w:hAnsiTheme="majorEastAsia"/>
          <w:sz w:val="28"/>
        </w:rPr>
      </w:pPr>
      <w:r w:rsidRPr="003E7242">
        <w:rPr>
          <w:rFonts w:asciiTheme="majorEastAsia" w:eastAsiaTheme="majorEastAsia" w:hAnsiTheme="majorEastAsia" w:hint="eastAsia"/>
          <w:sz w:val="28"/>
        </w:rPr>
        <w:t>プロポーザル</w:t>
      </w:r>
      <w:r w:rsidR="002302D6" w:rsidRPr="003E7242">
        <w:rPr>
          <w:rFonts w:asciiTheme="majorEastAsia" w:eastAsiaTheme="majorEastAsia" w:hAnsiTheme="majorEastAsia" w:hint="eastAsia"/>
          <w:sz w:val="28"/>
        </w:rPr>
        <w:t>参加資格審査申請書</w:t>
      </w:r>
    </w:p>
    <w:p w:rsidR="00AB0101" w:rsidRPr="003E7242" w:rsidRDefault="00AB0101" w:rsidP="00626C7C">
      <w:pPr>
        <w:rPr>
          <w:rFonts w:asciiTheme="majorEastAsia" w:eastAsiaTheme="majorEastAsia" w:hAnsiTheme="majorEastAsia"/>
        </w:rPr>
      </w:pPr>
    </w:p>
    <w:p w:rsidR="00AB0101" w:rsidRPr="003E7242" w:rsidRDefault="004C0F95" w:rsidP="004C0F95">
      <w:pPr>
        <w:wordWrap w:val="0"/>
        <w:ind w:firstLineChars="3000" w:firstLine="6300"/>
        <w:jc w:val="right"/>
        <w:rPr>
          <w:rFonts w:asciiTheme="majorEastAsia" w:eastAsiaTheme="majorEastAsia" w:hAnsiTheme="majorEastAsia"/>
        </w:rPr>
      </w:pPr>
      <w:r w:rsidRPr="003E7242">
        <w:rPr>
          <w:rFonts w:asciiTheme="majorEastAsia" w:eastAsiaTheme="majorEastAsia" w:hAnsiTheme="majorEastAsia" w:hint="eastAsia"/>
        </w:rPr>
        <w:t>令和</w:t>
      </w:r>
      <w:r w:rsidR="007621D1" w:rsidRPr="003E7242">
        <w:rPr>
          <w:rFonts w:asciiTheme="majorEastAsia" w:eastAsiaTheme="majorEastAsia" w:hAnsiTheme="majorEastAsia" w:hint="eastAsia"/>
        </w:rPr>
        <w:t xml:space="preserve">　　</w:t>
      </w:r>
      <w:r w:rsidR="00AB0101" w:rsidRPr="003E7242">
        <w:rPr>
          <w:rFonts w:asciiTheme="majorEastAsia" w:eastAsiaTheme="majorEastAsia" w:hAnsiTheme="majorEastAsia" w:hint="eastAsia"/>
        </w:rPr>
        <w:t>年　　月　　日</w:t>
      </w:r>
      <w:r w:rsidRPr="003E7242">
        <w:rPr>
          <w:rFonts w:asciiTheme="majorEastAsia" w:eastAsiaTheme="majorEastAsia" w:hAnsiTheme="majorEastAsia" w:hint="eastAsia"/>
        </w:rPr>
        <w:t xml:space="preserve">　</w:t>
      </w:r>
    </w:p>
    <w:p w:rsidR="00930320" w:rsidRPr="003E7242" w:rsidRDefault="00930320" w:rsidP="00C71C0C">
      <w:pPr>
        <w:rPr>
          <w:rFonts w:asciiTheme="majorEastAsia" w:eastAsiaTheme="majorEastAsia" w:hAnsiTheme="majorEastAsia"/>
        </w:rPr>
      </w:pPr>
    </w:p>
    <w:p w:rsidR="00AB0101" w:rsidRPr="003E7242" w:rsidRDefault="00500FDD" w:rsidP="00626C7C">
      <w:pPr>
        <w:ind w:firstLineChars="100" w:firstLine="210"/>
        <w:rPr>
          <w:rFonts w:asciiTheme="majorEastAsia" w:eastAsiaTheme="majorEastAsia" w:hAnsiTheme="majorEastAsia"/>
        </w:rPr>
      </w:pPr>
      <w:r w:rsidRPr="003E7242">
        <w:rPr>
          <w:rFonts w:asciiTheme="majorEastAsia" w:eastAsiaTheme="majorEastAsia" w:hAnsiTheme="majorEastAsia" w:hint="eastAsia"/>
        </w:rPr>
        <w:t>北海道</w:t>
      </w:r>
      <w:r w:rsidR="00F6375B" w:rsidRPr="003E7242">
        <w:rPr>
          <w:rFonts w:asciiTheme="majorEastAsia" w:eastAsiaTheme="majorEastAsia" w:hAnsiTheme="majorEastAsia" w:hint="eastAsia"/>
        </w:rPr>
        <w:t>空知</w:t>
      </w:r>
      <w:r w:rsidR="002662E0" w:rsidRPr="003E7242">
        <w:rPr>
          <w:rFonts w:asciiTheme="majorEastAsia" w:eastAsiaTheme="majorEastAsia" w:hAnsiTheme="majorEastAsia" w:hint="eastAsia"/>
        </w:rPr>
        <w:t>総合振興局</w:t>
      </w:r>
      <w:r w:rsidR="004F57AD" w:rsidRPr="003E7242">
        <w:rPr>
          <w:rFonts w:asciiTheme="majorEastAsia" w:eastAsiaTheme="majorEastAsia" w:hAnsiTheme="majorEastAsia" w:hint="eastAsia"/>
        </w:rPr>
        <w:t>長</w:t>
      </w:r>
      <w:r w:rsidR="002302D6" w:rsidRPr="003E7242">
        <w:rPr>
          <w:rFonts w:asciiTheme="majorEastAsia" w:eastAsiaTheme="majorEastAsia" w:hAnsiTheme="majorEastAsia" w:hint="eastAsia"/>
        </w:rPr>
        <w:t xml:space="preserve">　　様</w:t>
      </w:r>
    </w:p>
    <w:p w:rsidR="002302D6" w:rsidRPr="003E7242" w:rsidRDefault="002302D6" w:rsidP="00C71C0C">
      <w:pPr>
        <w:rPr>
          <w:rFonts w:asciiTheme="majorEastAsia" w:eastAsiaTheme="majorEastAsia" w:hAnsiTheme="majorEastAsia"/>
        </w:rPr>
      </w:pPr>
    </w:p>
    <w:p w:rsidR="002302D6" w:rsidRPr="003E7242" w:rsidRDefault="002302D6" w:rsidP="00626C7C">
      <w:pPr>
        <w:ind w:firstLineChars="100" w:firstLine="210"/>
        <w:rPr>
          <w:rFonts w:asciiTheme="majorEastAsia" w:eastAsiaTheme="majorEastAsia" w:hAnsiTheme="majorEastAsia"/>
        </w:rPr>
      </w:pPr>
      <w:r w:rsidRPr="003E7242">
        <w:rPr>
          <w:rFonts w:asciiTheme="majorEastAsia" w:eastAsiaTheme="majorEastAsia" w:hAnsiTheme="majorEastAsia" w:hint="eastAsia"/>
        </w:rPr>
        <w:t xml:space="preserve">　　　　　　　　　　　　　　　　　　　　　　　　住所</w:t>
      </w:r>
    </w:p>
    <w:p w:rsidR="002302D6" w:rsidRPr="003E7242" w:rsidRDefault="002302D6" w:rsidP="00626C7C">
      <w:pPr>
        <w:ind w:firstLineChars="100" w:firstLine="210"/>
        <w:rPr>
          <w:rFonts w:asciiTheme="majorEastAsia" w:eastAsiaTheme="majorEastAsia" w:hAnsiTheme="majorEastAsia"/>
        </w:rPr>
      </w:pPr>
      <w:r w:rsidRPr="003E7242">
        <w:rPr>
          <w:rFonts w:asciiTheme="majorEastAsia" w:eastAsiaTheme="majorEastAsia" w:hAnsiTheme="majorEastAsia" w:hint="eastAsia"/>
        </w:rPr>
        <w:t xml:space="preserve">　　　　　　　　　　　　　　　　　　　　申請者</w:t>
      </w:r>
    </w:p>
    <w:p w:rsidR="002302D6" w:rsidRPr="003E7242" w:rsidRDefault="002302D6" w:rsidP="00626C7C">
      <w:pPr>
        <w:ind w:firstLineChars="100" w:firstLine="210"/>
        <w:rPr>
          <w:rFonts w:asciiTheme="majorEastAsia" w:eastAsiaTheme="majorEastAsia" w:hAnsiTheme="majorEastAsia"/>
        </w:rPr>
      </w:pPr>
      <w:r w:rsidRPr="003E7242">
        <w:rPr>
          <w:rFonts w:asciiTheme="majorEastAsia" w:eastAsiaTheme="majorEastAsia" w:hAnsiTheme="majorEastAsia" w:hint="eastAsia"/>
        </w:rPr>
        <w:t xml:space="preserve">　　　　　　　　　　　　　　　　　　　　　　　　氏名　　　　　　　　　　　　　　　</w:t>
      </w:r>
      <w:r w:rsidR="004C0F95" w:rsidRPr="003E7242">
        <w:rPr>
          <w:rFonts w:asciiTheme="majorEastAsia" w:eastAsiaTheme="majorEastAsia" w:hAnsiTheme="majorEastAsia" w:hint="eastAsia"/>
        </w:rPr>
        <w:t xml:space="preserve">　　</w:t>
      </w:r>
      <w:r w:rsidRPr="003E7242">
        <w:rPr>
          <w:rFonts w:asciiTheme="majorEastAsia" w:eastAsiaTheme="majorEastAsia" w:hAnsiTheme="majorEastAsia" w:hint="eastAsia"/>
        </w:rPr>
        <w:t>印</w:t>
      </w:r>
    </w:p>
    <w:p w:rsidR="00AB0101" w:rsidRPr="003E7242" w:rsidRDefault="00AB0101" w:rsidP="00626C7C">
      <w:pPr>
        <w:rPr>
          <w:rFonts w:asciiTheme="majorEastAsia" w:eastAsiaTheme="majorEastAsia" w:hAnsiTheme="majorEastAsia"/>
        </w:rPr>
      </w:pPr>
      <w:r w:rsidRPr="003E7242">
        <w:rPr>
          <w:rFonts w:asciiTheme="majorEastAsia" w:eastAsiaTheme="majorEastAsia" w:hAnsiTheme="majorEastAsia" w:hint="eastAsia"/>
        </w:rPr>
        <w:t xml:space="preserve">　　　　　　　　　　　　　　　　　　　　　　　　　　　　　　</w:t>
      </w:r>
    </w:p>
    <w:p w:rsidR="002302D6" w:rsidRPr="003E7242" w:rsidRDefault="002302D6" w:rsidP="00626C7C">
      <w:pPr>
        <w:rPr>
          <w:rFonts w:asciiTheme="majorEastAsia" w:eastAsiaTheme="majorEastAsia" w:hAnsiTheme="majorEastAsia"/>
        </w:rPr>
      </w:pPr>
    </w:p>
    <w:p w:rsidR="002302D6" w:rsidRPr="003E7242" w:rsidRDefault="002302D6" w:rsidP="00626C7C">
      <w:pPr>
        <w:rPr>
          <w:rFonts w:asciiTheme="majorEastAsia" w:eastAsiaTheme="majorEastAsia" w:hAnsiTheme="majorEastAsia"/>
        </w:rPr>
      </w:pPr>
      <w:r w:rsidRPr="003E7242">
        <w:rPr>
          <w:rFonts w:asciiTheme="majorEastAsia" w:eastAsiaTheme="majorEastAsia" w:hAnsiTheme="majorEastAsia" w:hint="eastAsia"/>
        </w:rPr>
        <w:t xml:space="preserve">　次の</w:t>
      </w:r>
      <w:r w:rsidR="00500FDD" w:rsidRPr="003E7242">
        <w:rPr>
          <w:rFonts w:asciiTheme="majorEastAsia" w:eastAsiaTheme="majorEastAsia" w:hAnsiTheme="majorEastAsia" w:hint="eastAsia"/>
        </w:rPr>
        <w:t>プロポーザルに参加したいので、公告及び企画提案説明書を了知のうえ、資格審査を申請します。</w:t>
      </w:r>
    </w:p>
    <w:p w:rsidR="002302D6" w:rsidRPr="003E7242" w:rsidRDefault="00500FDD" w:rsidP="00626C7C">
      <w:pPr>
        <w:rPr>
          <w:rFonts w:asciiTheme="majorEastAsia" w:eastAsiaTheme="majorEastAsia" w:hAnsiTheme="majorEastAsia"/>
        </w:rPr>
      </w:pPr>
      <w:r w:rsidRPr="003E7242">
        <w:rPr>
          <w:rFonts w:asciiTheme="majorEastAsia" w:eastAsiaTheme="majorEastAsia" w:hAnsiTheme="majorEastAsia" w:hint="eastAsia"/>
        </w:rPr>
        <w:t xml:space="preserve">　なお、この申請書（添付書類がある場合はこれを含む）の記載事項は、全て事実と相違ないことを誓約します。</w:t>
      </w:r>
    </w:p>
    <w:p w:rsidR="00500FDD" w:rsidRPr="003E7242" w:rsidRDefault="00500FDD" w:rsidP="00626C7C">
      <w:pPr>
        <w:rPr>
          <w:rFonts w:asciiTheme="majorEastAsia" w:eastAsiaTheme="majorEastAsia" w:hAnsiTheme="majorEastAsia"/>
        </w:rPr>
      </w:pPr>
    </w:p>
    <w:p w:rsidR="00AB0101" w:rsidRPr="003E7242" w:rsidRDefault="00AB0101" w:rsidP="00626C7C">
      <w:pPr>
        <w:rPr>
          <w:rFonts w:asciiTheme="majorEastAsia" w:eastAsiaTheme="majorEastAsia" w:hAnsiTheme="majorEastAsia"/>
        </w:rPr>
      </w:pPr>
      <w:r w:rsidRPr="003E7242">
        <w:rPr>
          <w:rFonts w:asciiTheme="majorEastAsia" w:eastAsiaTheme="majorEastAsia" w:hAnsiTheme="majorEastAsia" w:hint="eastAsia"/>
        </w:rPr>
        <w:t>１　事業名</w:t>
      </w:r>
    </w:p>
    <w:p w:rsidR="00BB7D37" w:rsidRPr="003E7242" w:rsidRDefault="00BB7D37" w:rsidP="00626C7C">
      <w:pPr>
        <w:ind w:firstLineChars="100" w:firstLine="210"/>
        <w:rPr>
          <w:rFonts w:asciiTheme="majorEastAsia" w:eastAsiaTheme="majorEastAsia" w:hAnsiTheme="majorEastAsia"/>
        </w:rPr>
      </w:pPr>
      <w:r w:rsidRPr="003E7242">
        <w:rPr>
          <w:rFonts w:asciiTheme="majorEastAsia" w:eastAsiaTheme="majorEastAsia" w:hAnsiTheme="majorEastAsia" w:hint="eastAsia"/>
        </w:rPr>
        <w:t xml:space="preserve">　</w:t>
      </w:r>
      <w:r w:rsidR="00FF537A" w:rsidRPr="003E7242">
        <w:rPr>
          <w:rFonts w:asciiTheme="majorEastAsia" w:eastAsiaTheme="majorEastAsia" w:hAnsiTheme="majorEastAsia" w:hint="eastAsia"/>
        </w:rPr>
        <w:t>精神障がい者地域生活</w:t>
      </w:r>
      <w:r w:rsidR="00C16AD3" w:rsidRPr="003E7242">
        <w:rPr>
          <w:rFonts w:asciiTheme="majorEastAsia" w:eastAsiaTheme="majorEastAsia" w:hAnsiTheme="majorEastAsia" w:hint="eastAsia"/>
        </w:rPr>
        <w:t>支援事業</w:t>
      </w:r>
      <w:r w:rsidR="00261AC9" w:rsidRPr="003E7242">
        <w:rPr>
          <w:rFonts w:asciiTheme="majorEastAsia" w:eastAsiaTheme="majorEastAsia" w:hAnsiTheme="majorEastAsia" w:hint="eastAsia"/>
        </w:rPr>
        <w:t>（</w:t>
      </w:r>
      <w:r w:rsidR="00F6375B" w:rsidRPr="003E7242">
        <w:rPr>
          <w:rFonts w:asciiTheme="majorEastAsia" w:eastAsiaTheme="majorEastAsia" w:hAnsiTheme="majorEastAsia" w:hint="eastAsia"/>
        </w:rPr>
        <w:t>南空知</w:t>
      </w:r>
      <w:r w:rsidRPr="003E7242">
        <w:rPr>
          <w:rFonts w:asciiTheme="majorEastAsia" w:eastAsiaTheme="majorEastAsia" w:hAnsiTheme="majorEastAsia" w:hint="eastAsia"/>
        </w:rPr>
        <w:t>圏域</w:t>
      </w:r>
      <w:r w:rsidR="00261AC9" w:rsidRPr="003E7242">
        <w:rPr>
          <w:rFonts w:asciiTheme="majorEastAsia" w:eastAsiaTheme="majorEastAsia" w:hAnsiTheme="majorEastAsia" w:hint="eastAsia"/>
        </w:rPr>
        <w:t>）</w:t>
      </w:r>
      <w:r w:rsidR="00D9327F" w:rsidRPr="003E7242">
        <w:rPr>
          <w:rFonts w:asciiTheme="majorEastAsia" w:eastAsiaTheme="majorEastAsia" w:hAnsiTheme="majorEastAsia" w:hint="eastAsia"/>
        </w:rPr>
        <w:t>委託業務</w:t>
      </w:r>
    </w:p>
    <w:p w:rsidR="00500FDD" w:rsidRPr="003E7242" w:rsidRDefault="00500FDD" w:rsidP="00626C7C">
      <w:pPr>
        <w:rPr>
          <w:rFonts w:asciiTheme="majorEastAsia" w:eastAsiaTheme="majorEastAsia" w:hAnsiTheme="majorEastAsia"/>
        </w:rPr>
      </w:pPr>
    </w:p>
    <w:p w:rsidR="00500FDD" w:rsidRPr="003E7242" w:rsidRDefault="00500FDD" w:rsidP="00626C7C">
      <w:pPr>
        <w:rPr>
          <w:rFonts w:asciiTheme="majorEastAsia" w:eastAsiaTheme="majorEastAsia" w:hAnsiTheme="majorEastAsia"/>
        </w:rPr>
      </w:pPr>
      <w:r w:rsidRPr="003E7242">
        <w:rPr>
          <w:rFonts w:asciiTheme="majorEastAsia" w:eastAsiaTheme="majorEastAsia" w:hAnsiTheme="majorEastAsia" w:hint="eastAsia"/>
        </w:rPr>
        <w:t>２　申出事項</w:t>
      </w:r>
    </w:p>
    <w:p w:rsidR="00500FDD" w:rsidRPr="003E7242" w:rsidRDefault="00500FDD" w:rsidP="004C0F95">
      <w:pPr>
        <w:spacing w:line="320" w:lineRule="exact"/>
        <w:ind w:leftChars="100" w:left="210" w:firstLineChars="100" w:firstLine="210"/>
        <w:rPr>
          <w:rFonts w:asciiTheme="majorEastAsia" w:eastAsiaTheme="majorEastAsia" w:hAnsiTheme="majorEastAsia"/>
        </w:rPr>
      </w:pPr>
      <w:r w:rsidRPr="003E7242">
        <w:rPr>
          <w:rFonts w:asciiTheme="majorEastAsia" w:eastAsiaTheme="majorEastAsia" w:hAnsiTheme="majorEastAsia" w:hint="eastAsia"/>
        </w:rPr>
        <w:t>私は、プロポーザル参加資格申請を行うに当たり、次の要件の全てに合致していることを申し出ます。</w:t>
      </w:r>
    </w:p>
    <w:p w:rsidR="00D0092B" w:rsidRDefault="00FF537A" w:rsidP="004C0F95">
      <w:pPr>
        <w:spacing w:line="320" w:lineRule="exact"/>
        <w:ind w:left="420" w:hangingChars="200" w:hanging="420"/>
        <w:rPr>
          <w:rFonts w:asciiTheme="majorEastAsia" w:eastAsiaTheme="majorEastAsia" w:hAnsiTheme="majorEastAsia" w:cs="ＭＳ 明朝"/>
        </w:rPr>
      </w:pPr>
      <w:r w:rsidRPr="003E7242">
        <w:rPr>
          <w:rFonts w:asciiTheme="majorEastAsia" w:eastAsiaTheme="majorEastAsia" w:hAnsiTheme="majorEastAsia" w:cs="ＭＳ 明朝" w:hint="eastAsia"/>
        </w:rPr>
        <w:t>（１）</w:t>
      </w:r>
      <w:r w:rsidR="00D0092B" w:rsidRPr="00D0092B">
        <w:rPr>
          <w:rFonts w:asciiTheme="majorEastAsia" w:eastAsiaTheme="majorEastAsia" w:hAnsiTheme="majorEastAsia" w:cs="ＭＳ 明朝" w:hint="eastAsia"/>
        </w:rPr>
        <w:t>障害者の日常生活及び社会生活を総合的に支援する法律（平成１７年法律第１２３号）第３６条及び同法第５１条の１９の指定を受けた指定一般相談支援事業所を運営する法人であること。</w:t>
      </w:r>
    </w:p>
    <w:p w:rsidR="004C0F95" w:rsidRPr="003E7242" w:rsidRDefault="00FF537A" w:rsidP="004C0F95">
      <w:pPr>
        <w:spacing w:line="320" w:lineRule="exact"/>
        <w:ind w:left="420" w:hangingChars="200" w:hanging="420"/>
        <w:rPr>
          <w:rFonts w:asciiTheme="majorEastAsia" w:eastAsiaTheme="majorEastAsia" w:hAnsiTheme="majorEastAsia" w:cs="ＭＳ 明朝"/>
        </w:rPr>
      </w:pPr>
      <w:r w:rsidRPr="003E7242">
        <w:rPr>
          <w:rFonts w:asciiTheme="majorEastAsia" w:eastAsiaTheme="majorEastAsia" w:hAnsiTheme="majorEastAsia" w:hint="eastAsia"/>
        </w:rPr>
        <w:t>（２）</w:t>
      </w:r>
      <w:r w:rsidR="00C66FD9" w:rsidRPr="003E7242">
        <w:rPr>
          <w:rFonts w:asciiTheme="majorEastAsia" w:eastAsiaTheme="majorEastAsia" w:hAnsiTheme="majorEastAsia" w:hint="eastAsia"/>
        </w:rPr>
        <w:t>道内に主たる事務所を有する法人であり、</w:t>
      </w:r>
      <w:r w:rsidR="003D1E71" w:rsidRPr="003E7242">
        <w:rPr>
          <w:rFonts w:asciiTheme="majorEastAsia" w:eastAsiaTheme="majorEastAsia" w:hAnsiTheme="majorEastAsia" w:cs="ＭＳ 明朝" w:hint="eastAsia"/>
        </w:rPr>
        <w:t>精神障がい者を対象</w:t>
      </w:r>
      <w:r w:rsidR="00C66FD9" w:rsidRPr="003E7242">
        <w:rPr>
          <w:rFonts w:asciiTheme="majorEastAsia" w:eastAsiaTheme="majorEastAsia" w:hAnsiTheme="majorEastAsia" w:cs="ＭＳ 明朝" w:hint="eastAsia"/>
        </w:rPr>
        <w:t>とした事業を実施している</w:t>
      </w:r>
      <w:r w:rsidRPr="003E7242">
        <w:rPr>
          <w:rFonts w:asciiTheme="majorEastAsia" w:eastAsiaTheme="majorEastAsia" w:hAnsiTheme="majorEastAsia" w:cs="ＭＳ 明朝" w:hint="eastAsia"/>
        </w:rPr>
        <w:t>こと。</w:t>
      </w:r>
    </w:p>
    <w:p w:rsidR="004C0F95" w:rsidRPr="003E7242" w:rsidRDefault="00FF537A" w:rsidP="004C0F95">
      <w:pPr>
        <w:spacing w:line="320" w:lineRule="exact"/>
        <w:ind w:left="420" w:hangingChars="200" w:hanging="420"/>
        <w:rPr>
          <w:rFonts w:asciiTheme="majorEastAsia" w:eastAsiaTheme="majorEastAsia" w:hAnsiTheme="majorEastAsia"/>
        </w:rPr>
      </w:pPr>
      <w:r w:rsidRPr="003E7242">
        <w:rPr>
          <w:rFonts w:asciiTheme="majorEastAsia" w:eastAsiaTheme="majorEastAsia" w:hAnsiTheme="majorEastAsia" w:hint="eastAsia"/>
        </w:rPr>
        <w:t>（３）地方自治法施</w:t>
      </w:r>
      <w:r w:rsidR="00255152" w:rsidRPr="003E7242">
        <w:rPr>
          <w:rFonts w:asciiTheme="majorEastAsia" w:eastAsiaTheme="majorEastAsia" w:hAnsiTheme="majorEastAsia" w:hint="eastAsia"/>
        </w:rPr>
        <w:t>行令（昭和２２年政令第１６号）第１６７条の４第１項に規定する者</w:t>
      </w:r>
      <w:r w:rsidRPr="003E7242">
        <w:rPr>
          <w:rFonts w:asciiTheme="majorEastAsia" w:eastAsiaTheme="majorEastAsia" w:hAnsiTheme="majorEastAsia" w:hint="eastAsia"/>
        </w:rPr>
        <w:t>でないこと。</w:t>
      </w:r>
    </w:p>
    <w:p w:rsidR="004C0F95" w:rsidRPr="003E7242" w:rsidRDefault="00FF537A" w:rsidP="004C0F95">
      <w:pPr>
        <w:spacing w:line="320" w:lineRule="exact"/>
        <w:ind w:left="420" w:hangingChars="200" w:hanging="420"/>
        <w:rPr>
          <w:rFonts w:asciiTheme="majorEastAsia" w:eastAsiaTheme="majorEastAsia" w:hAnsiTheme="majorEastAsia"/>
        </w:rPr>
      </w:pPr>
      <w:r w:rsidRPr="003E7242">
        <w:rPr>
          <w:rFonts w:asciiTheme="majorEastAsia" w:eastAsiaTheme="majorEastAsia" w:hAnsiTheme="majorEastAsia" w:hint="eastAsia"/>
        </w:rPr>
        <w:t>（</w:t>
      </w:r>
      <w:r w:rsidR="00BF7334" w:rsidRPr="003E7242">
        <w:rPr>
          <w:rFonts w:asciiTheme="majorEastAsia" w:eastAsiaTheme="majorEastAsia" w:hAnsiTheme="majorEastAsia" w:hint="eastAsia"/>
        </w:rPr>
        <w:t>４</w:t>
      </w:r>
      <w:r w:rsidRPr="003E7242">
        <w:rPr>
          <w:rFonts w:asciiTheme="majorEastAsia" w:eastAsiaTheme="majorEastAsia" w:hAnsiTheme="majorEastAsia" w:hint="eastAsia"/>
        </w:rPr>
        <w:t>）地方自治法施行令第１６７条の４第２項の規定により競争入札への参加を排除されている者でないこと。</w:t>
      </w:r>
    </w:p>
    <w:p w:rsidR="004C0F95" w:rsidRPr="003E7242" w:rsidRDefault="00FF537A" w:rsidP="004C0F95">
      <w:pPr>
        <w:spacing w:line="320" w:lineRule="exact"/>
        <w:ind w:left="420" w:hangingChars="200" w:hanging="420"/>
        <w:rPr>
          <w:rFonts w:asciiTheme="majorEastAsia" w:eastAsiaTheme="majorEastAsia" w:hAnsiTheme="majorEastAsia"/>
        </w:rPr>
      </w:pPr>
      <w:r w:rsidRPr="003E7242">
        <w:rPr>
          <w:rFonts w:asciiTheme="majorEastAsia" w:eastAsiaTheme="majorEastAsia" w:hAnsiTheme="majorEastAsia" w:hint="eastAsia"/>
        </w:rPr>
        <w:t>（</w:t>
      </w:r>
      <w:r w:rsidR="00BF7334" w:rsidRPr="003E7242">
        <w:rPr>
          <w:rFonts w:asciiTheme="majorEastAsia" w:eastAsiaTheme="majorEastAsia" w:hAnsiTheme="majorEastAsia" w:hint="eastAsia"/>
        </w:rPr>
        <w:t>５</w:t>
      </w:r>
      <w:r w:rsidRPr="003E7242">
        <w:rPr>
          <w:rFonts w:asciiTheme="majorEastAsia" w:eastAsiaTheme="majorEastAsia" w:hAnsiTheme="majorEastAsia" w:hint="eastAsia"/>
        </w:rPr>
        <w:t>）指名競争入札に関する指名を停止されていないこと。</w:t>
      </w:r>
    </w:p>
    <w:p w:rsidR="004C0F95" w:rsidRPr="003E7242" w:rsidRDefault="00C71C0C" w:rsidP="004C0F95">
      <w:pPr>
        <w:spacing w:line="320" w:lineRule="exact"/>
        <w:ind w:left="420" w:hangingChars="200" w:hanging="420"/>
        <w:rPr>
          <w:rFonts w:asciiTheme="majorEastAsia" w:eastAsiaTheme="majorEastAsia" w:hAnsiTheme="majorEastAsia"/>
        </w:rPr>
      </w:pPr>
      <w:r w:rsidRPr="003E7242">
        <w:rPr>
          <w:rFonts w:asciiTheme="majorEastAsia" w:eastAsiaTheme="majorEastAsia" w:hAnsiTheme="majorEastAsia" w:hint="eastAsia"/>
        </w:rPr>
        <w:t>（６）暴力団関係事業者等であることにより</w:t>
      </w:r>
      <w:r w:rsidR="00DC14E5" w:rsidRPr="003E7242">
        <w:rPr>
          <w:rFonts w:asciiTheme="majorEastAsia" w:eastAsiaTheme="majorEastAsia" w:hAnsiTheme="majorEastAsia" w:hint="eastAsia"/>
        </w:rPr>
        <w:t>、</w:t>
      </w:r>
      <w:r w:rsidRPr="003E7242">
        <w:rPr>
          <w:rFonts w:asciiTheme="majorEastAsia" w:eastAsiaTheme="majorEastAsia" w:hAnsiTheme="majorEastAsia" w:hint="eastAsia"/>
        </w:rPr>
        <w:t>道が行う競争入札</w:t>
      </w:r>
      <w:r w:rsidR="00DC14E5" w:rsidRPr="003E7242">
        <w:rPr>
          <w:rFonts w:asciiTheme="majorEastAsia" w:eastAsiaTheme="majorEastAsia" w:hAnsiTheme="majorEastAsia" w:hint="eastAsia"/>
        </w:rPr>
        <w:t>等への参加を排除されてい</w:t>
      </w:r>
      <w:r w:rsidRPr="003E7242">
        <w:rPr>
          <w:rFonts w:asciiTheme="majorEastAsia" w:eastAsiaTheme="majorEastAsia" w:hAnsiTheme="majorEastAsia" w:hint="eastAsia"/>
        </w:rPr>
        <w:t>ないこと。</w:t>
      </w:r>
    </w:p>
    <w:p w:rsidR="004C0F95" w:rsidRPr="003E7242" w:rsidRDefault="00DC14E5" w:rsidP="004C0F95">
      <w:pPr>
        <w:spacing w:line="320" w:lineRule="exact"/>
        <w:ind w:left="420" w:hangingChars="200" w:hanging="420"/>
        <w:rPr>
          <w:rFonts w:asciiTheme="majorEastAsia" w:eastAsiaTheme="majorEastAsia" w:hAnsiTheme="majorEastAsia"/>
        </w:rPr>
      </w:pPr>
      <w:r w:rsidRPr="003E7242">
        <w:rPr>
          <w:rFonts w:asciiTheme="majorEastAsia" w:eastAsiaTheme="majorEastAsia" w:hAnsiTheme="majorEastAsia" w:hint="eastAsia"/>
        </w:rPr>
        <w:t>（７）暴力団関係事業者等でないこと。</w:t>
      </w:r>
    </w:p>
    <w:p w:rsidR="004C0F95" w:rsidRPr="003E7242" w:rsidRDefault="004C0F95" w:rsidP="004C0F95">
      <w:pPr>
        <w:spacing w:line="320" w:lineRule="exact"/>
        <w:ind w:left="420" w:hangingChars="200" w:hanging="420"/>
        <w:rPr>
          <w:rFonts w:asciiTheme="majorEastAsia" w:eastAsiaTheme="majorEastAsia" w:hAnsiTheme="majorEastAsia"/>
        </w:rPr>
      </w:pPr>
      <w:r w:rsidRPr="003E7242">
        <w:rPr>
          <w:rFonts w:asciiTheme="majorEastAsia" w:eastAsiaTheme="majorEastAsia" w:hAnsiTheme="majorEastAsia" w:hint="eastAsia"/>
        </w:rPr>
        <w:t>（８）宗教活動又は政治活動を目的とした団体でないこと。また、特定の公職者（その候補者を含む）若しくは政党を推薦し、支持し又はこれらに反対することを目的とする団体でないこと。</w:t>
      </w:r>
    </w:p>
    <w:p w:rsidR="004C0F95" w:rsidRPr="003E7242" w:rsidRDefault="004C0F95" w:rsidP="004C0F95">
      <w:pPr>
        <w:spacing w:line="320" w:lineRule="exact"/>
        <w:rPr>
          <w:rFonts w:asciiTheme="majorEastAsia" w:eastAsiaTheme="majorEastAsia" w:hAnsiTheme="majorEastAsia"/>
        </w:rPr>
      </w:pPr>
      <w:r w:rsidRPr="003E7242">
        <w:rPr>
          <w:rFonts w:asciiTheme="majorEastAsia" w:eastAsiaTheme="majorEastAsia" w:hAnsiTheme="majorEastAsia" w:hint="eastAsia"/>
        </w:rPr>
        <w:t>（９</w:t>
      </w:r>
      <w:r w:rsidR="00E921CD" w:rsidRPr="003E7242">
        <w:rPr>
          <w:rFonts w:asciiTheme="majorEastAsia" w:eastAsiaTheme="majorEastAsia" w:hAnsiTheme="majorEastAsia" w:hint="eastAsia"/>
        </w:rPr>
        <w:t>）次の掲げる税を滞納している者でないこと。</w:t>
      </w:r>
    </w:p>
    <w:p w:rsidR="00E921CD" w:rsidRPr="003E7242" w:rsidRDefault="00E921CD" w:rsidP="004C0F95">
      <w:pPr>
        <w:spacing w:line="320" w:lineRule="exact"/>
        <w:rPr>
          <w:rFonts w:asciiTheme="majorEastAsia" w:eastAsiaTheme="majorEastAsia" w:hAnsiTheme="majorEastAsia"/>
        </w:rPr>
      </w:pPr>
      <w:r w:rsidRPr="003E7242">
        <w:rPr>
          <w:rFonts w:asciiTheme="majorEastAsia" w:eastAsiaTheme="majorEastAsia" w:hAnsiTheme="majorEastAsia"/>
        </w:rPr>
        <w:t xml:space="preserve">　　ア　道税（個人の道民税及び地方消費税を除く。以下同じ。）</w:t>
      </w:r>
    </w:p>
    <w:p w:rsidR="00E921CD" w:rsidRPr="003E7242" w:rsidRDefault="00E921CD" w:rsidP="004C0F95">
      <w:pPr>
        <w:spacing w:line="320" w:lineRule="exact"/>
        <w:rPr>
          <w:rFonts w:asciiTheme="majorEastAsia" w:eastAsiaTheme="majorEastAsia" w:hAnsiTheme="majorEastAsia"/>
        </w:rPr>
      </w:pPr>
      <w:r w:rsidRPr="003E7242">
        <w:rPr>
          <w:rFonts w:asciiTheme="majorEastAsia" w:eastAsiaTheme="majorEastAsia" w:hAnsiTheme="majorEastAsia"/>
        </w:rPr>
        <w:t xml:space="preserve">　　イ　本店が所在する都府県の事業税（道税の納税義務がある場合を除く。）</w:t>
      </w:r>
    </w:p>
    <w:p w:rsidR="00E921CD" w:rsidRPr="003E7242" w:rsidRDefault="00E921CD" w:rsidP="004C0F95">
      <w:pPr>
        <w:spacing w:line="320" w:lineRule="exact"/>
        <w:rPr>
          <w:rFonts w:asciiTheme="majorEastAsia" w:eastAsiaTheme="majorEastAsia" w:hAnsiTheme="majorEastAsia"/>
        </w:rPr>
      </w:pPr>
      <w:r w:rsidRPr="003E7242">
        <w:rPr>
          <w:rFonts w:asciiTheme="majorEastAsia" w:eastAsiaTheme="majorEastAsia" w:hAnsiTheme="majorEastAsia"/>
        </w:rPr>
        <w:t xml:space="preserve">　　ウ　消費税及び地方消費税</w:t>
      </w:r>
    </w:p>
    <w:p w:rsidR="004C0F95" w:rsidRPr="003E7242" w:rsidRDefault="004C0F95" w:rsidP="004C0F95">
      <w:pPr>
        <w:widowControl/>
        <w:spacing w:line="320" w:lineRule="exact"/>
        <w:rPr>
          <w:rFonts w:asciiTheme="majorEastAsia" w:eastAsiaTheme="majorEastAsia" w:hAnsiTheme="majorEastAsia"/>
        </w:rPr>
      </w:pPr>
      <w:r w:rsidRPr="003E7242">
        <w:rPr>
          <w:rFonts w:asciiTheme="majorEastAsia" w:eastAsiaTheme="majorEastAsia" w:hAnsiTheme="majorEastAsia" w:hint="eastAsia"/>
        </w:rPr>
        <w:t>（10）次に掲げる届け出の義務を履行していない者でないこと（当該届出の義務がない場合を除く。）</w:t>
      </w:r>
    </w:p>
    <w:p w:rsidR="004C0F95" w:rsidRPr="003E7242" w:rsidRDefault="004C0F95" w:rsidP="004C0F95">
      <w:pPr>
        <w:widowControl/>
        <w:spacing w:line="320" w:lineRule="exact"/>
        <w:rPr>
          <w:rFonts w:asciiTheme="majorEastAsia" w:eastAsiaTheme="majorEastAsia" w:hAnsiTheme="majorEastAsia"/>
        </w:rPr>
      </w:pPr>
      <w:r w:rsidRPr="003E7242">
        <w:rPr>
          <w:rFonts w:asciiTheme="majorEastAsia" w:eastAsiaTheme="majorEastAsia" w:hAnsiTheme="majorEastAsia" w:hint="eastAsia"/>
        </w:rPr>
        <w:t xml:space="preserve">　　ア　健康保険法（大正１１年法律第７０号）第４８条の規定による届出</w:t>
      </w:r>
    </w:p>
    <w:p w:rsidR="004C0F95" w:rsidRPr="003E7242" w:rsidRDefault="004C0F95" w:rsidP="004C0F95">
      <w:pPr>
        <w:widowControl/>
        <w:spacing w:line="320" w:lineRule="exact"/>
        <w:rPr>
          <w:rFonts w:asciiTheme="majorEastAsia" w:eastAsiaTheme="majorEastAsia" w:hAnsiTheme="majorEastAsia"/>
        </w:rPr>
      </w:pPr>
      <w:r w:rsidRPr="003E7242">
        <w:rPr>
          <w:rFonts w:asciiTheme="majorEastAsia" w:eastAsiaTheme="majorEastAsia" w:hAnsiTheme="majorEastAsia" w:hint="eastAsia"/>
        </w:rPr>
        <w:t xml:space="preserve">　　イ　厚生年金保険法（昭和２９年法律第１１５号）第２７条の規定による届出</w:t>
      </w:r>
    </w:p>
    <w:p w:rsidR="00C66FD9" w:rsidRPr="003E7242" w:rsidRDefault="004C0F95" w:rsidP="004C0F95">
      <w:pPr>
        <w:widowControl/>
        <w:spacing w:line="320" w:lineRule="exact"/>
        <w:rPr>
          <w:rFonts w:asciiTheme="majorEastAsia" w:eastAsiaTheme="majorEastAsia" w:hAnsiTheme="majorEastAsia"/>
        </w:rPr>
      </w:pPr>
      <w:r w:rsidRPr="003E7242">
        <w:rPr>
          <w:rFonts w:asciiTheme="majorEastAsia" w:eastAsiaTheme="majorEastAsia" w:hAnsiTheme="majorEastAsia" w:hint="eastAsia"/>
        </w:rPr>
        <w:t xml:space="preserve">　　ウ　雇用保険法（昭和４９年法律第１１６号）第７条の規定による届出</w:t>
      </w:r>
    </w:p>
    <w:p w:rsidR="004C0F95" w:rsidRPr="003E7242" w:rsidRDefault="004C0F95" w:rsidP="008204E7">
      <w:pPr>
        <w:widowControl/>
        <w:spacing w:line="320" w:lineRule="exact"/>
        <w:rPr>
          <w:rFonts w:asciiTheme="majorEastAsia" w:eastAsiaTheme="majorEastAsia" w:hAnsiTheme="majorEastAsia"/>
        </w:rPr>
      </w:pPr>
    </w:p>
    <w:p w:rsidR="008204E7" w:rsidRPr="003E7242" w:rsidRDefault="008204E7" w:rsidP="008204E7">
      <w:pPr>
        <w:widowControl/>
        <w:spacing w:line="320" w:lineRule="exact"/>
        <w:rPr>
          <w:rFonts w:asciiTheme="majorEastAsia" w:eastAsiaTheme="majorEastAsia" w:hAnsiTheme="majorEastAsia"/>
        </w:rPr>
      </w:pPr>
      <w:r w:rsidRPr="003E7242">
        <w:rPr>
          <w:rFonts w:asciiTheme="majorEastAsia" w:eastAsiaTheme="majorEastAsia" w:hAnsiTheme="majorEastAsia" w:hint="eastAsia"/>
        </w:rPr>
        <w:t>３　添付書類</w:t>
      </w:r>
    </w:p>
    <w:p w:rsidR="008204E7" w:rsidRPr="003E7242" w:rsidRDefault="000000C0" w:rsidP="008204E7">
      <w:pPr>
        <w:widowControl/>
        <w:spacing w:line="320" w:lineRule="exact"/>
        <w:rPr>
          <w:rFonts w:asciiTheme="majorEastAsia" w:eastAsiaTheme="majorEastAsia" w:hAnsiTheme="majorEastAsia"/>
        </w:rPr>
      </w:pPr>
      <w:r w:rsidRPr="003E7242">
        <w:rPr>
          <w:rFonts w:asciiTheme="majorEastAsia" w:eastAsiaTheme="majorEastAsia" w:hAnsiTheme="majorEastAsia" w:hint="eastAsia"/>
        </w:rPr>
        <w:lastRenderedPageBreak/>
        <w:t>（１）</w:t>
      </w:r>
      <w:r w:rsidR="00E921CD" w:rsidRPr="003E7242">
        <w:rPr>
          <w:rFonts w:asciiTheme="majorEastAsia" w:eastAsiaTheme="majorEastAsia" w:hAnsiTheme="majorEastAsia" w:hint="eastAsia"/>
        </w:rPr>
        <w:t>道税（個人の道民税及び地方消費税を除く。以下同じ。）に滞納がないことの証明書</w:t>
      </w:r>
    </w:p>
    <w:p w:rsidR="000000C0" w:rsidRPr="003E7242" w:rsidRDefault="000000C0" w:rsidP="008204E7">
      <w:pPr>
        <w:widowControl/>
        <w:spacing w:line="320" w:lineRule="exact"/>
        <w:rPr>
          <w:rFonts w:asciiTheme="majorEastAsia" w:eastAsiaTheme="majorEastAsia" w:hAnsiTheme="majorEastAsia"/>
        </w:rPr>
      </w:pPr>
      <w:r w:rsidRPr="003E7242">
        <w:rPr>
          <w:rFonts w:asciiTheme="majorEastAsia" w:eastAsiaTheme="majorEastAsia" w:hAnsiTheme="majorEastAsia"/>
        </w:rPr>
        <w:t>（２</w:t>
      </w:r>
      <w:r w:rsidRPr="003E7242">
        <w:rPr>
          <w:rFonts w:asciiTheme="majorEastAsia" w:eastAsiaTheme="majorEastAsia" w:hAnsiTheme="majorEastAsia" w:hint="eastAsia"/>
        </w:rPr>
        <w:t>）</w:t>
      </w:r>
      <w:r w:rsidR="00E921CD" w:rsidRPr="003E7242">
        <w:rPr>
          <w:rFonts w:asciiTheme="majorEastAsia" w:eastAsiaTheme="majorEastAsia" w:hAnsiTheme="majorEastAsia"/>
        </w:rPr>
        <w:t>本店が所在する都府県の事業税（道税の納税義務がある場合を除く。）に滞納がないことの証明書</w:t>
      </w:r>
    </w:p>
    <w:p w:rsidR="00E921CD" w:rsidRPr="003E7242" w:rsidRDefault="00E921CD" w:rsidP="008204E7">
      <w:pPr>
        <w:widowControl/>
        <w:spacing w:line="320" w:lineRule="exact"/>
        <w:rPr>
          <w:rFonts w:asciiTheme="majorEastAsia" w:eastAsiaTheme="majorEastAsia" w:hAnsiTheme="majorEastAsia"/>
        </w:rPr>
      </w:pPr>
      <w:r w:rsidRPr="003E7242">
        <w:rPr>
          <w:rFonts w:asciiTheme="majorEastAsia" w:eastAsiaTheme="majorEastAsia" w:hAnsiTheme="majorEastAsia"/>
        </w:rPr>
        <w:t>（３）消費</w:t>
      </w:r>
      <w:bookmarkStart w:id="0" w:name="_GoBack"/>
      <w:bookmarkEnd w:id="0"/>
      <w:r w:rsidRPr="003E7242">
        <w:rPr>
          <w:rFonts w:asciiTheme="majorEastAsia" w:eastAsiaTheme="majorEastAsia" w:hAnsiTheme="majorEastAsia"/>
        </w:rPr>
        <w:t>税及び地方消費税に滞納がないことの証明書</w:t>
      </w:r>
    </w:p>
    <w:sectPr w:rsidR="00E921CD" w:rsidRPr="003E7242" w:rsidSect="006A63C5">
      <w:headerReference w:type="default" r:id="rId7"/>
      <w:pgSz w:w="11906" w:h="16838" w:code="9"/>
      <w:pgMar w:top="1134"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BC" w:rsidRDefault="008A40BC" w:rsidP="00FF537A">
      <w:r>
        <w:separator/>
      </w:r>
    </w:p>
  </w:endnote>
  <w:endnote w:type="continuationSeparator" w:id="0">
    <w:p w:rsidR="008A40BC" w:rsidRDefault="008A40BC" w:rsidP="00FF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ＡＲ丸ゴシック体Ｍ">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BC" w:rsidRDefault="008A40BC" w:rsidP="00FF537A">
      <w:r>
        <w:separator/>
      </w:r>
    </w:p>
  </w:footnote>
  <w:footnote w:type="continuationSeparator" w:id="0">
    <w:p w:rsidR="008A40BC" w:rsidRDefault="008A40BC" w:rsidP="00FF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C0" w:rsidRPr="003E7242" w:rsidRDefault="000000C0" w:rsidP="000000C0">
    <w:pPr>
      <w:pStyle w:val="a5"/>
      <w:jc w:val="center"/>
      <w:rPr>
        <w:rFonts w:asciiTheme="majorEastAsia" w:eastAsiaTheme="majorEastAsia" w:hAnsiTheme="majorEastAsia"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91D"/>
    <w:multiLevelType w:val="hybridMultilevel"/>
    <w:tmpl w:val="78A83FBA"/>
    <w:lvl w:ilvl="0" w:tplc="A872D0F2">
      <w:start w:val="2"/>
      <w:numFmt w:val="decimalEnclosedCircle"/>
      <w:lvlText w:val="%1"/>
      <w:lvlJc w:val="left"/>
      <w:pPr>
        <w:tabs>
          <w:tab w:val="num" w:pos="1130"/>
        </w:tabs>
        <w:ind w:left="1130" w:hanging="42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211305DE"/>
    <w:multiLevelType w:val="hybridMultilevel"/>
    <w:tmpl w:val="589E28EC"/>
    <w:lvl w:ilvl="0" w:tplc="CFDCA5AC">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3B61532"/>
    <w:multiLevelType w:val="hybridMultilevel"/>
    <w:tmpl w:val="0B6C9E50"/>
    <w:lvl w:ilvl="0" w:tplc="432EC22E">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B01FF4"/>
    <w:multiLevelType w:val="hybridMultilevel"/>
    <w:tmpl w:val="52C2535C"/>
    <w:lvl w:ilvl="0" w:tplc="A7285AAE">
      <w:start w:val="3"/>
      <w:numFmt w:val="decimalEnclosedCircle"/>
      <w:lvlText w:val="%1"/>
      <w:lvlJc w:val="left"/>
      <w:pPr>
        <w:tabs>
          <w:tab w:val="num" w:pos="842"/>
        </w:tabs>
        <w:ind w:left="842" w:hanging="4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4" w15:restartNumberingAfterBreak="0">
    <w:nsid w:val="4B1A5949"/>
    <w:multiLevelType w:val="hybridMultilevel"/>
    <w:tmpl w:val="A8E0256E"/>
    <w:lvl w:ilvl="0" w:tplc="0D106A5C">
      <w:start w:val="2"/>
      <w:numFmt w:val="decimalEnclosedCircle"/>
      <w:lvlText w:val="%1"/>
      <w:lvlJc w:val="left"/>
      <w:pPr>
        <w:tabs>
          <w:tab w:val="num" w:pos="1025"/>
        </w:tabs>
        <w:ind w:left="1025" w:hanging="420"/>
      </w:pPr>
      <w:rPr>
        <w:rFonts w:hint="default"/>
      </w:rPr>
    </w:lvl>
    <w:lvl w:ilvl="1" w:tplc="04090017" w:tentative="1">
      <w:start w:val="1"/>
      <w:numFmt w:val="aiueoFullWidth"/>
      <w:lvlText w:val="(%2)"/>
      <w:lvlJc w:val="left"/>
      <w:pPr>
        <w:tabs>
          <w:tab w:val="num" w:pos="1445"/>
        </w:tabs>
        <w:ind w:left="1445" w:hanging="420"/>
      </w:pPr>
    </w:lvl>
    <w:lvl w:ilvl="2" w:tplc="04090011" w:tentative="1">
      <w:start w:val="1"/>
      <w:numFmt w:val="decimalEnclosedCircle"/>
      <w:lvlText w:val="%3"/>
      <w:lvlJc w:val="left"/>
      <w:pPr>
        <w:tabs>
          <w:tab w:val="num" w:pos="1865"/>
        </w:tabs>
        <w:ind w:left="1865" w:hanging="420"/>
      </w:pPr>
    </w:lvl>
    <w:lvl w:ilvl="3" w:tplc="0409000F" w:tentative="1">
      <w:start w:val="1"/>
      <w:numFmt w:val="decimal"/>
      <w:lvlText w:val="%4."/>
      <w:lvlJc w:val="left"/>
      <w:pPr>
        <w:tabs>
          <w:tab w:val="num" w:pos="2285"/>
        </w:tabs>
        <w:ind w:left="2285" w:hanging="420"/>
      </w:pPr>
    </w:lvl>
    <w:lvl w:ilvl="4" w:tplc="04090017" w:tentative="1">
      <w:start w:val="1"/>
      <w:numFmt w:val="aiueoFullWidth"/>
      <w:lvlText w:val="(%5)"/>
      <w:lvlJc w:val="left"/>
      <w:pPr>
        <w:tabs>
          <w:tab w:val="num" w:pos="2705"/>
        </w:tabs>
        <w:ind w:left="2705" w:hanging="420"/>
      </w:pPr>
    </w:lvl>
    <w:lvl w:ilvl="5" w:tplc="04090011" w:tentative="1">
      <w:start w:val="1"/>
      <w:numFmt w:val="decimalEnclosedCircle"/>
      <w:lvlText w:val="%6"/>
      <w:lvlJc w:val="left"/>
      <w:pPr>
        <w:tabs>
          <w:tab w:val="num" w:pos="3125"/>
        </w:tabs>
        <w:ind w:left="3125" w:hanging="420"/>
      </w:pPr>
    </w:lvl>
    <w:lvl w:ilvl="6" w:tplc="0409000F" w:tentative="1">
      <w:start w:val="1"/>
      <w:numFmt w:val="decimal"/>
      <w:lvlText w:val="%7."/>
      <w:lvlJc w:val="left"/>
      <w:pPr>
        <w:tabs>
          <w:tab w:val="num" w:pos="3545"/>
        </w:tabs>
        <w:ind w:left="3545" w:hanging="420"/>
      </w:pPr>
    </w:lvl>
    <w:lvl w:ilvl="7" w:tplc="04090017" w:tentative="1">
      <w:start w:val="1"/>
      <w:numFmt w:val="aiueoFullWidth"/>
      <w:lvlText w:val="(%8)"/>
      <w:lvlJc w:val="left"/>
      <w:pPr>
        <w:tabs>
          <w:tab w:val="num" w:pos="3965"/>
        </w:tabs>
        <w:ind w:left="3965" w:hanging="420"/>
      </w:pPr>
    </w:lvl>
    <w:lvl w:ilvl="8" w:tplc="04090011" w:tentative="1">
      <w:start w:val="1"/>
      <w:numFmt w:val="decimalEnclosedCircle"/>
      <w:lvlText w:val="%9"/>
      <w:lvlJc w:val="left"/>
      <w:pPr>
        <w:tabs>
          <w:tab w:val="num" w:pos="4385"/>
        </w:tabs>
        <w:ind w:left="4385" w:hanging="420"/>
      </w:pPr>
    </w:lvl>
  </w:abstractNum>
  <w:abstractNum w:abstractNumId="5" w15:restartNumberingAfterBreak="0">
    <w:nsid w:val="502D09F1"/>
    <w:multiLevelType w:val="hybridMultilevel"/>
    <w:tmpl w:val="06AA2926"/>
    <w:lvl w:ilvl="0" w:tplc="11543F2E">
      <w:start w:val="1"/>
      <w:numFmt w:val="decimalFullWidth"/>
      <w:lvlText w:val="（%1）"/>
      <w:lvlJc w:val="left"/>
      <w:pPr>
        <w:tabs>
          <w:tab w:val="num" w:pos="780"/>
        </w:tabs>
        <w:ind w:left="780" w:hanging="36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21C48AD"/>
    <w:multiLevelType w:val="hybridMultilevel"/>
    <w:tmpl w:val="2A58B80E"/>
    <w:lvl w:ilvl="0" w:tplc="4E52239A">
      <w:start w:val="1"/>
      <w:numFmt w:val="decimal"/>
      <w:lvlText w:val="(%1)"/>
      <w:lvlJc w:val="left"/>
      <w:pPr>
        <w:tabs>
          <w:tab w:val="num" w:pos="675"/>
        </w:tabs>
        <w:ind w:left="675" w:hanging="360"/>
      </w:pPr>
      <w:rPr>
        <w:rFonts w:ascii="ＡＲ丸ゴシック体Ｍ" w:eastAsia="ＡＲ丸ゴシック体Ｍ" w:hAnsi="ＭＳ ゴシック"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64432A11"/>
    <w:multiLevelType w:val="hybridMultilevel"/>
    <w:tmpl w:val="D9AAF602"/>
    <w:lvl w:ilvl="0" w:tplc="4FDE89C6">
      <w:start w:val="2"/>
      <w:numFmt w:val="decimal"/>
      <w:lvlText w:val="(%1)"/>
      <w:lvlJc w:val="left"/>
      <w:pPr>
        <w:tabs>
          <w:tab w:val="num" w:pos="840"/>
        </w:tabs>
        <w:ind w:left="840" w:hanging="52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74070155"/>
    <w:multiLevelType w:val="hybridMultilevel"/>
    <w:tmpl w:val="E59050A0"/>
    <w:lvl w:ilvl="0" w:tplc="34D89E5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5"/>
  </w:num>
  <w:num w:numId="4">
    <w:abstractNumId w:val="8"/>
  </w:num>
  <w:num w:numId="5">
    <w:abstractNumId w:val="0"/>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04"/>
    <w:rsid w:val="000000C0"/>
    <w:rsid w:val="000553D9"/>
    <w:rsid w:val="0006711A"/>
    <w:rsid w:val="00076A66"/>
    <w:rsid w:val="000D123B"/>
    <w:rsid w:val="00140768"/>
    <w:rsid w:val="00141B87"/>
    <w:rsid w:val="001E54A5"/>
    <w:rsid w:val="001F5CAA"/>
    <w:rsid w:val="002225E6"/>
    <w:rsid w:val="002302D6"/>
    <w:rsid w:val="00255152"/>
    <w:rsid w:val="00261AC9"/>
    <w:rsid w:val="00265C2D"/>
    <w:rsid w:val="002662E0"/>
    <w:rsid w:val="0026644B"/>
    <w:rsid w:val="002A69C1"/>
    <w:rsid w:val="00311177"/>
    <w:rsid w:val="00314526"/>
    <w:rsid w:val="00317322"/>
    <w:rsid w:val="00331424"/>
    <w:rsid w:val="00346DCE"/>
    <w:rsid w:val="00385607"/>
    <w:rsid w:val="003D1E71"/>
    <w:rsid w:val="003E7242"/>
    <w:rsid w:val="003F6375"/>
    <w:rsid w:val="00494A94"/>
    <w:rsid w:val="004C0F95"/>
    <w:rsid w:val="004F38A1"/>
    <w:rsid w:val="004F57AD"/>
    <w:rsid w:val="00500FDD"/>
    <w:rsid w:val="00573D3F"/>
    <w:rsid w:val="00585945"/>
    <w:rsid w:val="005971D2"/>
    <w:rsid w:val="00620C16"/>
    <w:rsid w:val="006247D3"/>
    <w:rsid w:val="00626C7C"/>
    <w:rsid w:val="00642607"/>
    <w:rsid w:val="00664D65"/>
    <w:rsid w:val="006A4885"/>
    <w:rsid w:val="006A63C5"/>
    <w:rsid w:val="006B12CC"/>
    <w:rsid w:val="006F4E05"/>
    <w:rsid w:val="00737044"/>
    <w:rsid w:val="007621D1"/>
    <w:rsid w:val="00772B33"/>
    <w:rsid w:val="00776709"/>
    <w:rsid w:val="007B39BE"/>
    <w:rsid w:val="007F2883"/>
    <w:rsid w:val="00812E55"/>
    <w:rsid w:val="008204E7"/>
    <w:rsid w:val="008511DE"/>
    <w:rsid w:val="008520A3"/>
    <w:rsid w:val="00863D57"/>
    <w:rsid w:val="0088672C"/>
    <w:rsid w:val="0089265F"/>
    <w:rsid w:val="00897BA1"/>
    <w:rsid w:val="008A2C4A"/>
    <w:rsid w:val="008A40BC"/>
    <w:rsid w:val="008B0799"/>
    <w:rsid w:val="008D08CE"/>
    <w:rsid w:val="00903030"/>
    <w:rsid w:val="00923103"/>
    <w:rsid w:val="00930320"/>
    <w:rsid w:val="009435BA"/>
    <w:rsid w:val="00963B4E"/>
    <w:rsid w:val="00993279"/>
    <w:rsid w:val="009D4E4F"/>
    <w:rsid w:val="009D70AF"/>
    <w:rsid w:val="009E27BD"/>
    <w:rsid w:val="00A07721"/>
    <w:rsid w:val="00A74DCB"/>
    <w:rsid w:val="00AB0101"/>
    <w:rsid w:val="00AE2BD6"/>
    <w:rsid w:val="00B42A1A"/>
    <w:rsid w:val="00B9354F"/>
    <w:rsid w:val="00BB7D37"/>
    <w:rsid w:val="00BB7FFC"/>
    <w:rsid w:val="00BE6380"/>
    <w:rsid w:val="00BF7334"/>
    <w:rsid w:val="00C12E8F"/>
    <w:rsid w:val="00C16AD3"/>
    <w:rsid w:val="00C44EAA"/>
    <w:rsid w:val="00C6407B"/>
    <w:rsid w:val="00C66FD9"/>
    <w:rsid w:val="00C71C0C"/>
    <w:rsid w:val="00C95204"/>
    <w:rsid w:val="00CF70AA"/>
    <w:rsid w:val="00D0092B"/>
    <w:rsid w:val="00D52A4F"/>
    <w:rsid w:val="00D9327F"/>
    <w:rsid w:val="00DA6B0A"/>
    <w:rsid w:val="00DB4180"/>
    <w:rsid w:val="00DC14E5"/>
    <w:rsid w:val="00E05DAD"/>
    <w:rsid w:val="00E50F09"/>
    <w:rsid w:val="00E60D05"/>
    <w:rsid w:val="00E921CD"/>
    <w:rsid w:val="00EC55F7"/>
    <w:rsid w:val="00ED7B32"/>
    <w:rsid w:val="00F053E5"/>
    <w:rsid w:val="00F0577F"/>
    <w:rsid w:val="00F07E04"/>
    <w:rsid w:val="00F12423"/>
    <w:rsid w:val="00F14042"/>
    <w:rsid w:val="00F40EC3"/>
    <w:rsid w:val="00F6375B"/>
    <w:rsid w:val="00F65536"/>
    <w:rsid w:val="00F66E1A"/>
    <w:rsid w:val="00F74C4D"/>
    <w:rsid w:val="00F82A84"/>
    <w:rsid w:val="00F9627C"/>
    <w:rsid w:val="00F96857"/>
    <w:rsid w:val="00FC20BA"/>
    <w:rsid w:val="00FD63D4"/>
    <w:rsid w:val="00FF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09CA188"/>
  <w15:chartTrackingRefBased/>
  <w15:docId w15:val="{3F607945-034B-4497-9BB4-25C6411D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rsid w:val="00FF537A"/>
    <w:pPr>
      <w:tabs>
        <w:tab w:val="center" w:pos="4252"/>
        <w:tab w:val="right" w:pos="8504"/>
      </w:tabs>
      <w:snapToGrid w:val="0"/>
    </w:pPr>
  </w:style>
  <w:style w:type="character" w:customStyle="1" w:styleId="a6">
    <w:name w:val="ヘッダー (文字)"/>
    <w:link w:val="a5"/>
    <w:uiPriority w:val="99"/>
    <w:rsid w:val="00FF537A"/>
    <w:rPr>
      <w:rFonts w:ascii="ＭＳ 明朝" w:hAnsi="ＭＳ 明朝"/>
      <w:kern w:val="2"/>
      <w:sz w:val="21"/>
      <w:szCs w:val="21"/>
    </w:rPr>
  </w:style>
  <w:style w:type="paragraph" w:styleId="a7">
    <w:name w:val="footer"/>
    <w:basedOn w:val="a"/>
    <w:link w:val="a8"/>
    <w:rsid w:val="00FF537A"/>
    <w:pPr>
      <w:tabs>
        <w:tab w:val="center" w:pos="4252"/>
        <w:tab w:val="right" w:pos="8504"/>
      </w:tabs>
      <w:snapToGrid w:val="0"/>
    </w:pPr>
  </w:style>
  <w:style w:type="character" w:customStyle="1" w:styleId="a8">
    <w:name w:val="フッター (文字)"/>
    <w:link w:val="a7"/>
    <w:rsid w:val="00FF537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977</Words>
  <Characters>189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○○保健福祉事務所圏域障害者総合相談支援センター事業</vt:lpstr>
      <vt:lpstr>○○保健福祉事務所圏域障害者総合相談支援センター事業</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○○保健福祉事務所圏域障害者総合相談支援センター事業</dc:title>
  <dc:subject/>
  <dc:creator>岡部＿志保美</dc:creator>
  <cp:keywords/>
  <cp:lastModifiedBy>新野莉奈</cp:lastModifiedBy>
  <cp:revision>9</cp:revision>
  <cp:lastPrinted>2024-02-20T01:52:00Z</cp:lastPrinted>
  <dcterms:created xsi:type="dcterms:W3CDTF">2020-01-30T07:19:00Z</dcterms:created>
  <dcterms:modified xsi:type="dcterms:W3CDTF">2024-02-20T01:52:00Z</dcterms:modified>
</cp:coreProperties>
</file>