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0F" w:rsidRPr="003D701C" w:rsidRDefault="00EB54A2" w:rsidP="0026085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9180"/>
        </w:tabs>
        <w:spacing w:beforeLines="50" w:before="120" w:afterLines="50" w:after="120" w:line="360" w:lineRule="exact"/>
        <w:ind w:right="85"/>
        <w:jc w:val="center"/>
        <w:rPr>
          <w:rFonts w:asciiTheme="majorEastAsia" w:eastAsiaTheme="majorEastAsia" w:hAnsiTheme="majorEastAsia"/>
          <w:b/>
          <w:spacing w:val="0"/>
          <w:sz w:val="24"/>
          <w:szCs w:val="24"/>
        </w:rPr>
      </w:pPr>
      <w:r w:rsidRPr="003D701C">
        <w:rPr>
          <w:rFonts w:asciiTheme="majorEastAsia" w:eastAsiaTheme="majorEastAsia" w:hAnsiTheme="majorEastAsia" w:hint="eastAsia"/>
          <w:b/>
          <w:spacing w:val="0"/>
          <w:sz w:val="36"/>
          <w:szCs w:val="24"/>
        </w:rPr>
        <w:t>労働</w:t>
      </w:r>
      <w:r w:rsidR="000702AE" w:rsidRPr="003D701C">
        <w:rPr>
          <w:rFonts w:asciiTheme="majorEastAsia" w:eastAsiaTheme="majorEastAsia" w:hAnsiTheme="majorEastAsia" w:hint="eastAsia"/>
          <w:b/>
          <w:spacing w:val="0"/>
          <w:sz w:val="36"/>
          <w:szCs w:val="24"/>
        </w:rPr>
        <w:t>条件にかかる自主点検の実施</w:t>
      </w:r>
      <w:r w:rsidR="003D7A5B" w:rsidRPr="003D701C">
        <w:rPr>
          <w:rFonts w:asciiTheme="majorEastAsia" w:eastAsiaTheme="majorEastAsia" w:hAnsiTheme="majorEastAsia" w:hint="eastAsia"/>
          <w:b/>
          <w:spacing w:val="0"/>
          <w:sz w:val="36"/>
          <w:szCs w:val="24"/>
        </w:rPr>
        <w:t>につ</w:t>
      </w:r>
      <w:r w:rsidR="005A2A5F" w:rsidRPr="003D701C">
        <w:rPr>
          <w:rFonts w:asciiTheme="majorEastAsia" w:eastAsiaTheme="majorEastAsia" w:hAnsiTheme="majorEastAsia" w:hint="eastAsia"/>
          <w:b/>
          <w:spacing w:val="0"/>
          <w:sz w:val="36"/>
          <w:szCs w:val="24"/>
        </w:rPr>
        <w:t>い</w:t>
      </w:r>
      <w:r w:rsidR="003D7A5B" w:rsidRPr="003D701C">
        <w:rPr>
          <w:rFonts w:asciiTheme="majorEastAsia" w:eastAsiaTheme="majorEastAsia" w:hAnsiTheme="majorEastAsia" w:hint="eastAsia"/>
          <w:b/>
          <w:spacing w:val="0"/>
          <w:sz w:val="36"/>
          <w:szCs w:val="24"/>
        </w:rPr>
        <w:t>て</w:t>
      </w:r>
    </w:p>
    <w:p w:rsidR="005A2A5F" w:rsidRPr="003D701C" w:rsidRDefault="005A2A5F" w:rsidP="0026085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9180"/>
        </w:tabs>
        <w:spacing w:line="360" w:lineRule="exact"/>
        <w:ind w:right="85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25701E" w:rsidRPr="003D701C" w:rsidRDefault="0025701E" w:rsidP="0026085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9180"/>
        </w:tabs>
        <w:spacing w:line="360" w:lineRule="exact"/>
        <w:ind w:right="85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26350F" w:rsidRPr="003D701C" w:rsidRDefault="003D7A5B" w:rsidP="0026085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9180"/>
        </w:tabs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平素より労働基準行政の運営につきまして</w:t>
      </w:r>
      <w:r w:rsidR="0026350F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、</w:t>
      </w:r>
      <w:r w:rsidR="00477D33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ご</w:t>
      </w:r>
      <w:r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理解と</w:t>
      </w:r>
      <w:r w:rsidR="00477D33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ご</w:t>
      </w:r>
      <w:r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協力をいただき感謝</w:t>
      </w:r>
      <w:r w:rsidR="0026350F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申し上げます。</w:t>
      </w:r>
    </w:p>
    <w:p w:rsidR="00127D4B" w:rsidRPr="003D701C" w:rsidRDefault="005A2A5F" w:rsidP="0026085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9180"/>
        </w:tabs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さて</w:t>
      </w:r>
      <w:r w:rsidR="00162F78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、</w:t>
      </w:r>
      <w:r w:rsidR="004F1F62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時間外・休日労働に上限が設けられ</w:t>
      </w:r>
      <w:r w:rsidR="000702AE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るなど労働基準法が大きく改正され、</w:t>
      </w:r>
      <w:r w:rsidR="00DF396F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企業</w:t>
      </w:r>
      <w:r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において</w:t>
      </w:r>
      <w:r w:rsidR="007E28D2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、</w:t>
      </w:r>
      <w:r w:rsidR="00EB54A2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労働者</w:t>
      </w:r>
      <w:r w:rsidR="004F1F62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が</w:t>
      </w:r>
      <w:r w:rsidR="007E28D2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健康</w:t>
      </w:r>
      <w:r w:rsidR="004F1F62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を保持し</w:t>
      </w:r>
      <w:r w:rsidR="007E28D2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、能力を発揮しながら働くことができる環境を整備する</w:t>
      </w:r>
      <w:r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ことが</w:t>
      </w:r>
      <w:r w:rsidR="00127D4B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これまで以上に求められ</w:t>
      </w:r>
      <w:r w:rsidR="006171F0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るようになりました</w:t>
      </w:r>
      <w:r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。</w:t>
      </w:r>
      <w:r w:rsidR="000702AE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併せて、労働時間や賃金支払いなどの</w:t>
      </w:r>
      <w:r w:rsidR="003D701C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基本的な</w:t>
      </w:r>
      <w:r w:rsidR="000702AE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労働条件の確保と向上も同じように重要になっています。</w:t>
      </w:r>
    </w:p>
    <w:p w:rsidR="00064A4A" w:rsidRDefault="000702AE" w:rsidP="0026085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9180"/>
        </w:tabs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つきましては、貴事業場の現在の労働条件を同封の自主点検票にて確認いただき、改善点がある場合には、速やかに改善いただくようお願いします。</w:t>
      </w:r>
    </w:p>
    <w:p w:rsidR="000702AE" w:rsidRPr="003D701C" w:rsidRDefault="000702AE" w:rsidP="0026085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9180"/>
        </w:tabs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bookmarkStart w:id="0" w:name="_GoBack"/>
      <w:bookmarkEnd w:id="0"/>
      <w:r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改善に当たって</w:t>
      </w:r>
      <w:r w:rsidR="00145D31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助言を希望される</w:t>
      </w:r>
      <w:r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場合</w:t>
      </w:r>
      <w:r w:rsidR="00145D31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、詳細な説明を希望される場合</w:t>
      </w:r>
      <w:r w:rsidR="006E77BA">
        <w:rPr>
          <w:rFonts w:asciiTheme="majorEastAsia" w:eastAsiaTheme="majorEastAsia" w:hAnsiTheme="majorEastAsia" w:hint="eastAsia"/>
          <w:spacing w:val="0"/>
          <w:sz w:val="24"/>
          <w:szCs w:val="24"/>
        </w:rPr>
        <w:t>に</w:t>
      </w:r>
      <w:r w:rsidR="00145D31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は、下記の担当までご連絡ください。</w:t>
      </w:r>
    </w:p>
    <w:p w:rsidR="00503499" w:rsidRPr="003D701C" w:rsidRDefault="00127D4B" w:rsidP="0026085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9180"/>
        </w:tabs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なお、</w:t>
      </w:r>
      <w:r w:rsidR="00145D31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点検の</w:t>
      </w:r>
      <w:r w:rsidR="00C74D5B">
        <w:rPr>
          <w:rFonts w:asciiTheme="majorEastAsia" w:eastAsiaTheme="majorEastAsia" w:hAnsiTheme="majorEastAsia" w:hint="eastAsia"/>
          <w:spacing w:val="0"/>
          <w:sz w:val="24"/>
          <w:szCs w:val="24"/>
        </w:rPr>
        <w:t>結果につきましては、お手数ですが、メール、</w:t>
      </w:r>
      <w:r w:rsidR="003D701C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郵送</w:t>
      </w:r>
      <w:r w:rsidR="00C74D5B">
        <w:rPr>
          <w:rFonts w:asciiTheme="majorEastAsia" w:eastAsiaTheme="majorEastAsia" w:hAnsiTheme="majorEastAsia" w:hint="eastAsia"/>
          <w:spacing w:val="0"/>
          <w:sz w:val="24"/>
          <w:szCs w:val="24"/>
        </w:rPr>
        <w:t>、持参提出</w:t>
      </w:r>
      <w:r w:rsidR="00C73F93">
        <w:rPr>
          <w:rFonts w:asciiTheme="majorEastAsia" w:eastAsiaTheme="majorEastAsia" w:hAnsiTheme="majorEastAsia" w:hint="eastAsia"/>
          <w:spacing w:val="0"/>
          <w:sz w:val="24"/>
          <w:szCs w:val="24"/>
        </w:rPr>
        <w:t>、いずれかの方法</w:t>
      </w:r>
      <w:r w:rsidR="003D701C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により</w:t>
      </w:r>
      <w:r w:rsidR="00E64208">
        <w:rPr>
          <w:rFonts w:asciiTheme="majorEastAsia" w:eastAsiaTheme="majorEastAsia" w:hAnsiTheme="majorEastAsia" w:hint="eastAsia"/>
          <w:b/>
          <w:spacing w:val="0"/>
          <w:sz w:val="28"/>
          <w:szCs w:val="24"/>
        </w:rPr>
        <w:t>１２</w:t>
      </w:r>
      <w:r w:rsidR="003D701C" w:rsidRPr="003D701C">
        <w:rPr>
          <w:rFonts w:asciiTheme="majorEastAsia" w:eastAsiaTheme="majorEastAsia" w:hAnsiTheme="majorEastAsia" w:hint="eastAsia"/>
          <w:b/>
          <w:spacing w:val="0"/>
          <w:sz w:val="28"/>
          <w:szCs w:val="24"/>
        </w:rPr>
        <w:t>月</w:t>
      </w:r>
      <w:r w:rsidR="00E64208">
        <w:rPr>
          <w:rFonts w:asciiTheme="majorEastAsia" w:eastAsiaTheme="majorEastAsia" w:hAnsiTheme="majorEastAsia" w:hint="eastAsia"/>
          <w:b/>
          <w:spacing w:val="0"/>
          <w:sz w:val="28"/>
          <w:szCs w:val="24"/>
        </w:rPr>
        <w:t>３１</w:t>
      </w:r>
      <w:r w:rsidR="003D701C" w:rsidRPr="003D701C">
        <w:rPr>
          <w:rFonts w:asciiTheme="majorEastAsia" w:eastAsiaTheme="majorEastAsia" w:hAnsiTheme="majorEastAsia" w:hint="eastAsia"/>
          <w:b/>
          <w:spacing w:val="0"/>
          <w:sz w:val="28"/>
          <w:szCs w:val="24"/>
        </w:rPr>
        <w:t>日までに提出</w:t>
      </w:r>
      <w:r w:rsidR="003D701C"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いただくようお願いします。</w:t>
      </w:r>
    </w:p>
    <w:p w:rsidR="006F6A38" w:rsidRPr="003D701C" w:rsidRDefault="006F6A38" w:rsidP="0026085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9180"/>
        </w:tabs>
        <w:spacing w:line="360" w:lineRule="exact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26350F" w:rsidRPr="003D701C" w:rsidRDefault="0026350F" w:rsidP="0026085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9180"/>
        </w:tabs>
        <w:spacing w:afterLines="25" w:after="60" w:line="360" w:lineRule="exact"/>
        <w:jc w:val="left"/>
        <w:rPr>
          <w:rFonts w:asciiTheme="majorEastAsia" w:eastAsiaTheme="majorEastAsia" w:hAnsiTheme="majorEastAsia"/>
          <w:spacing w:val="0"/>
          <w:sz w:val="24"/>
          <w:szCs w:val="24"/>
          <w:lang w:eastAsia="zh-TW"/>
        </w:rPr>
      </w:pPr>
      <w:r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                              　　　　　</w:t>
      </w:r>
      <w:r w:rsidRPr="003D701C">
        <w:rPr>
          <w:rFonts w:asciiTheme="majorEastAsia" w:eastAsiaTheme="majorEastAsia" w:hAnsiTheme="majorEastAsia" w:hint="eastAsia"/>
          <w:spacing w:val="0"/>
          <w:sz w:val="24"/>
          <w:szCs w:val="24"/>
          <w:lang w:eastAsia="zh-TW"/>
        </w:rPr>
        <w:t>記</w:t>
      </w:r>
    </w:p>
    <w:p w:rsidR="003D701C" w:rsidRDefault="003D701C" w:rsidP="003D701C">
      <w:pPr>
        <w:pStyle w:val="aa"/>
        <w:numPr>
          <w:ilvl w:val="0"/>
          <w:numId w:val="12"/>
        </w:num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9180"/>
        </w:tabs>
        <w:spacing w:afterLines="25" w:after="60" w:line="360" w:lineRule="exact"/>
        <w:ind w:leftChars="0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>提出先</w:t>
      </w:r>
    </w:p>
    <w:p w:rsidR="00C73F93" w:rsidRPr="00C73F93" w:rsidRDefault="00C73F93" w:rsidP="00C73F93">
      <w:pPr>
        <w:snapToGrid w:val="0"/>
        <w:ind w:firstLineChars="100" w:firstLine="320"/>
        <w:rPr>
          <w:rFonts w:ascii="游ゴシック Medium" w:eastAsia="游ゴシック Medium" w:hAnsi="游ゴシック Medium"/>
          <w:b/>
          <w:spacing w:val="0"/>
          <w:sz w:val="28"/>
          <w:szCs w:val="22"/>
        </w:rPr>
      </w:pPr>
      <w:r w:rsidRPr="00C73F93">
        <w:rPr>
          <w:rFonts w:ascii="ＭＳ ゴシック" w:eastAsia="ＭＳ ゴシック" w:hAnsi="ＭＳ ゴシック" w:hint="eastAsia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06A64C" wp14:editId="24265AE6">
                <wp:simplePos x="0" y="0"/>
                <wp:positionH relativeFrom="column">
                  <wp:posOffset>2942553</wp:posOffset>
                </wp:positionH>
                <wp:positionV relativeFrom="paragraph">
                  <wp:posOffset>145749</wp:posOffset>
                </wp:positionV>
                <wp:extent cx="476250" cy="2381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F93" w:rsidRPr="004D33E1" w:rsidRDefault="00C73F93" w:rsidP="00C73F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D33E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エル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6A6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1.7pt;margin-top:11.5pt;width:37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" filled="f" stroked="f" strokeweight=".5pt">
                <v:textbox>
                  <w:txbxContent>
                    <w:p w:rsidR="00C73F93" w:rsidRPr="004D33E1" w:rsidRDefault="00C73F93" w:rsidP="00C73F9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D33E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エル</w:t>
                      </w:r>
                    </w:p>
                  </w:txbxContent>
                </v:textbox>
              </v:shape>
            </w:pict>
          </mc:Fallback>
        </mc:AlternateContent>
      </w:r>
      <w:r w:rsidR="00C74D5B">
        <w:rPr>
          <w:rFonts w:asciiTheme="majorEastAsia" w:eastAsiaTheme="majorEastAsia" w:hAnsiTheme="majorEastAsia" w:hint="eastAsia"/>
          <w:spacing w:val="0"/>
          <w:sz w:val="24"/>
          <w:szCs w:val="24"/>
        </w:rPr>
        <w:t>メール</w:t>
      </w:r>
      <w:r w:rsidR="003D701C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の場合　　　</w:t>
      </w:r>
      <w:r>
        <w:rPr>
          <w:rFonts w:ascii="游ゴシック Medium" w:eastAsia="游ゴシック Medium" w:hAnsi="游ゴシック Medium"/>
          <w:b/>
          <w:spacing w:val="0"/>
          <w:sz w:val="28"/>
          <w:szCs w:val="22"/>
        </w:rPr>
        <w:t>iwami-tenken</w:t>
      </w:r>
      <w:r w:rsidRPr="00C73F93">
        <w:rPr>
          <w:rFonts w:ascii="游ゴシック Medium" w:eastAsia="游ゴシック Medium" w:hAnsi="游ゴシック Medium" w:hint="eastAsia"/>
          <w:b/>
          <w:spacing w:val="0"/>
          <w:sz w:val="28"/>
          <w:szCs w:val="22"/>
        </w:rPr>
        <w:t>＠mhlw.go.jp</w:t>
      </w:r>
    </w:p>
    <w:p w:rsidR="003D701C" w:rsidRPr="00C73F93" w:rsidRDefault="00C73F93" w:rsidP="00863D4F">
      <w:pPr>
        <w:autoSpaceDE/>
        <w:autoSpaceDN/>
        <w:snapToGrid w:val="0"/>
        <w:spacing w:line="240" w:lineRule="auto"/>
        <w:ind w:firstLineChars="100" w:firstLine="240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C73F93">
        <w:rPr>
          <w:rFonts w:ascii="Century Schoolbook" w:hAnsi="Century Schoolbook" w:hint="eastAsia"/>
          <w:spacing w:val="0"/>
          <w:sz w:val="24"/>
          <w:szCs w:val="22"/>
        </w:rPr>
        <w:t xml:space="preserve">　　　　　　　　　　　　　　　</w:t>
      </w:r>
    </w:p>
    <w:p w:rsidR="007D1EF4" w:rsidRDefault="003D701C" w:rsidP="003D701C">
      <w:pPr>
        <w:pStyle w:val="aa"/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9180"/>
        </w:tabs>
        <w:spacing w:afterLines="25" w:after="60" w:line="360" w:lineRule="exact"/>
        <w:ind w:leftChars="0" w:left="420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郵送の場合　　　　</w:t>
      </w:r>
      <w:r w:rsidR="007D1EF4">
        <w:rPr>
          <w:rFonts w:asciiTheme="majorEastAsia" w:eastAsiaTheme="majorEastAsia" w:hAnsiTheme="majorEastAsia" w:hint="eastAsia"/>
          <w:spacing w:val="0"/>
          <w:sz w:val="24"/>
          <w:szCs w:val="24"/>
        </w:rPr>
        <w:t>右下の枠を切り取って封筒に貼り付けてください</w:t>
      </w:r>
    </w:p>
    <w:p w:rsidR="003D701C" w:rsidRDefault="003D701C" w:rsidP="003D701C">
      <w:pPr>
        <w:pStyle w:val="aa"/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9180"/>
        </w:tabs>
        <w:spacing w:afterLines="25" w:after="60" w:line="360" w:lineRule="exact"/>
        <w:ind w:leftChars="0" w:left="420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3D701C" w:rsidRDefault="003D701C" w:rsidP="003D701C">
      <w:pPr>
        <w:pStyle w:val="aa"/>
        <w:numPr>
          <w:ilvl w:val="0"/>
          <w:numId w:val="12"/>
        </w:num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9180"/>
        </w:tabs>
        <w:spacing w:afterLines="25" w:after="60" w:line="360" w:lineRule="exact"/>
        <w:ind w:leftChars="0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0"/>
          <w:sz w:val="24"/>
          <w:szCs w:val="24"/>
        </w:rPr>
        <w:t>問い合わせ先（担当）</w:t>
      </w:r>
    </w:p>
    <w:p w:rsidR="003D701C" w:rsidRDefault="003D701C" w:rsidP="003D701C">
      <w:pPr>
        <w:pStyle w:val="aa"/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9180"/>
        </w:tabs>
        <w:spacing w:afterLines="25" w:after="60" w:line="360" w:lineRule="exact"/>
        <w:ind w:leftChars="0" w:left="420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632460</wp:posOffset>
                </wp:positionV>
                <wp:extent cx="4533900" cy="1390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01C" w:rsidRPr="007D1EF4" w:rsidRDefault="003D701C" w:rsidP="003D701C">
                            <w:pPr>
                              <w:pStyle w:val="aa"/>
                              <w:tabs>
                                <w:tab w:val="left" w:pos="990"/>
                                <w:tab w:val="left" w:pos="1980"/>
                                <w:tab w:val="left" w:pos="2970"/>
                                <w:tab w:val="left" w:pos="3960"/>
                                <w:tab w:val="left" w:pos="4950"/>
                                <w:tab w:val="left" w:pos="5940"/>
                                <w:tab w:val="left" w:pos="6930"/>
                                <w:tab w:val="left" w:pos="9180"/>
                              </w:tabs>
                              <w:spacing w:afterLines="25" w:after="60" w:line="360" w:lineRule="exact"/>
                              <w:ind w:leftChars="0" w:left="420"/>
                              <w:jc w:val="left"/>
                              <w:rPr>
                                <w:rFonts w:asciiTheme="majorEastAsia" w:eastAsiaTheme="majorEastAsia" w:hAnsiTheme="majorEastAsia"/>
                                <w:spacing w:val="0"/>
                                <w:sz w:val="28"/>
                                <w:szCs w:val="24"/>
                              </w:rPr>
                            </w:pPr>
                            <w:r w:rsidRPr="007D1EF4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sz w:val="28"/>
                                <w:szCs w:val="24"/>
                              </w:rPr>
                              <w:t>〒０６８－０００５</w:t>
                            </w:r>
                          </w:p>
                          <w:p w:rsidR="003D701C" w:rsidRPr="007D1EF4" w:rsidRDefault="003D701C" w:rsidP="003D701C">
                            <w:pPr>
                              <w:pStyle w:val="aa"/>
                              <w:tabs>
                                <w:tab w:val="left" w:pos="990"/>
                                <w:tab w:val="left" w:pos="1980"/>
                                <w:tab w:val="left" w:pos="2970"/>
                                <w:tab w:val="left" w:pos="3960"/>
                                <w:tab w:val="left" w:pos="4950"/>
                                <w:tab w:val="left" w:pos="5940"/>
                                <w:tab w:val="left" w:pos="6930"/>
                                <w:tab w:val="left" w:pos="9180"/>
                              </w:tabs>
                              <w:spacing w:afterLines="25" w:after="60" w:line="360" w:lineRule="exact"/>
                              <w:ind w:leftChars="0" w:left="420"/>
                              <w:jc w:val="left"/>
                              <w:rPr>
                                <w:rFonts w:asciiTheme="majorEastAsia" w:eastAsiaTheme="majorEastAsia" w:hAnsiTheme="majorEastAsia"/>
                                <w:spacing w:val="0"/>
                                <w:sz w:val="28"/>
                                <w:szCs w:val="24"/>
                              </w:rPr>
                            </w:pPr>
                            <w:r w:rsidRPr="007D1EF4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sz w:val="28"/>
                                <w:szCs w:val="24"/>
                              </w:rPr>
                              <w:t xml:space="preserve">　岩見沢市５条東１５丁目７－７</w:t>
                            </w:r>
                          </w:p>
                          <w:p w:rsidR="003D701C" w:rsidRPr="007D1EF4" w:rsidRDefault="003D701C" w:rsidP="003D701C">
                            <w:pPr>
                              <w:rPr>
                                <w:rFonts w:asciiTheme="majorEastAsia" w:eastAsiaTheme="majorEastAsia" w:hAnsiTheme="majorEastAsia"/>
                                <w:spacing w:val="0"/>
                                <w:sz w:val="28"/>
                                <w:szCs w:val="24"/>
                              </w:rPr>
                            </w:pPr>
                            <w:r w:rsidRPr="007D1EF4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sz w:val="28"/>
                                <w:szCs w:val="24"/>
                              </w:rPr>
                              <w:t xml:space="preserve">　　　　　　岩見沢地方合同庁舎２階</w:t>
                            </w:r>
                          </w:p>
                          <w:p w:rsidR="003D701C" w:rsidRPr="007D1EF4" w:rsidRDefault="003D701C" w:rsidP="003D701C">
                            <w:pPr>
                              <w:rPr>
                                <w:rFonts w:asciiTheme="majorEastAsia" w:eastAsiaTheme="majorEastAsia" w:hAnsiTheme="majorEastAsia"/>
                                <w:spacing w:val="0"/>
                                <w:sz w:val="28"/>
                                <w:szCs w:val="24"/>
                              </w:rPr>
                            </w:pPr>
                          </w:p>
                          <w:p w:rsidR="003D701C" w:rsidRPr="007D1EF4" w:rsidRDefault="003D701C" w:rsidP="003D701C">
                            <w:pPr>
                              <w:rPr>
                                <w:sz w:val="20"/>
                              </w:rPr>
                            </w:pPr>
                            <w:r w:rsidRPr="007D1EF4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7D1EF4">
                              <w:rPr>
                                <w:rFonts w:asciiTheme="majorEastAsia" w:eastAsiaTheme="majorEastAsia" w:hAnsiTheme="majorEastAsia"/>
                                <w:spacing w:val="0"/>
                                <w:sz w:val="28"/>
                                <w:szCs w:val="24"/>
                              </w:rPr>
                              <w:t xml:space="preserve">　　　岩見沢労働基準監督署</w:t>
                            </w:r>
                            <w:r w:rsidRPr="007D1EF4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7D1EF4">
                              <w:rPr>
                                <w:rFonts w:asciiTheme="majorEastAsia" w:eastAsiaTheme="majorEastAsia" w:hAnsiTheme="majorEastAsia"/>
                                <w:spacing w:val="0"/>
                                <w:sz w:val="28"/>
                                <w:szCs w:val="24"/>
                              </w:rPr>
                              <w:t>第１方面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94.2pt;margin-top:49.8pt;width:357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" fillcolor="white [3201]" strokeweight=".5pt">
                <v:textbox>
                  <w:txbxContent>
                    <w:p w:rsidR="003D701C" w:rsidRPr="007D1EF4" w:rsidRDefault="003D701C" w:rsidP="003D701C">
                      <w:pPr>
                        <w:pStyle w:val="aa"/>
                        <w:tabs>
                          <w:tab w:val="left" w:pos="990"/>
                          <w:tab w:val="left" w:pos="1980"/>
                          <w:tab w:val="left" w:pos="2970"/>
                          <w:tab w:val="left" w:pos="3960"/>
                          <w:tab w:val="left" w:pos="4950"/>
                          <w:tab w:val="left" w:pos="5940"/>
                          <w:tab w:val="left" w:pos="6930"/>
                          <w:tab w:val="left" w:pos="9180"/>
                        </w:tabs>
                        <w:spacing w:afterLines="25" w:after="60" w:line="360" w:lineRule="exact"/>
                        <w:ind w:leftChars="0" w:left="420"/>
                        <w:jc w:val="left"/>
                        <w:rPr>
                          <w:rFonts w:asciiTheme="majorEastAsia" w:eastAsiaTheme="majorEastAsia" w:hAnsiTheme="majorEastAsia"/>
                          <w:spacing w:val="0"/>
                          <w:sz w:val="28"/>
                          <w:szCs w:val="24"/>
                        </w:rPr>
                      </w:pPr>
                      <w:r w:rsidRPr="007D1EF4">
                        <w:rPr>
                          <w:rFonts w:asciiTheme="majorEastAsia" w:eastAsiaTheme="majorEastAsia" w:hAnsiTheme="majorEastAsia" w:hint="eastAsia"/>
                          <w:spacing w:val="0"/>
                          <w:sz w:val="28"/>
                          <w:szCs w:val="24"/>
                        </w:rPr>
                        <w:t>〒０６８－０００５</w:t>
                      </w:r>
                    </w:p>
                    <w:p w:rsidR="003D701C" w:rsidRPr="007D1EF4" w:rsidRDefault="003D701C" w:rsidP="003D701C">
                      <w:pPr>
                        <w:pStyle w:val="aa"/>
                        <w:tabs>
                          <w:tab w:val="left" w:pos="990"/>
                          <w:tab w:val="left" w:pos="1980"/>
                          <w:tab w:val="left" w:pos="2970"/>
                          <w:tab w:val="left" w:pos="3960"/>
                          <w:tab w:val="left" w:pos="4950"/>
                          <w:tab w:val="left" w:pos="5940"/>
                          <w:tab w:val="left" w:pos="6930"/>
                          <w:tab w:val="left" w:pos="9180"/>
                        </w:tabs>
                        <w:spacing w:afterLines="25" w:after="60" w:line="360" w:lineRule="exact"/>
                        <w:ind w:leftChars="0" w:left="420"/>
                        <w:jc w:val="left"/>
                        <w:rPr>
                          <w:rFonts w:asciiTheme="majorEastAsia" w:eastAsiaTheme="majorEastAsia" w:hAnsiTheme="majorEastAsia"/>
                          <w:spacing w:val="0"/>
                          <w:sz w:val="28"/>
                          <w:szCs w:val="24"/>
                        </w:rPr>
                      </w:pPr>
                      <w:r w:rsidRPr="007D1EF4">
                        <w:rPr>
                          <w:rFonts w:asciiTheme="majorEastAsia" w:eastAsiaTheme="majorEastAsia" w:hAnsiTheme="majorEastAsia" w:hint="eastAsia"/>
                          <w:spacing w:val="0"/>
                          <w:sz w:val="28"/>
                          <w:szCs w:val="24"/>
                        </w:rPr>
                        <w:t xml:space="preserve">　岩見沢市５条東１５丁目７－７</w:t>
                      </w:r>
                    </w:p>
                    <w:p w:rsidR="003D701C" w:rsidRPr="007D1EF4" w:rsidRDefault="003D701C" w:rsidP="003D701C">
                      <w:pPr>
                        <w:rPr>
                          <w:rFonts w:asciiTheme="majorEastAsia" w:eastAsiaTheme="majorEastAsia" w:hAnsiTheme="majorEastAsia"/>
                          <w:spacing w:val="0"/>
                          <w:sz w:val="28"/>
                          <w:szCs w:val="24"/>
                        </w:rPr>
                      </w:pPr>
                      <w:r w:rsidRPr="007D1EF4">
                        <w:rPr>
                          <w:rFonts w:asciiTheme="majorEastAsia" w:eastAsiaTheme="majorEastAsia" w:hAnsiTheme="majorEastAsia" w:hint="eastAsia"/>
                          <w:spacing w:val="0"/>
                          <w:sz w:val="28"/>
                          <w:szCs w:val="24"/>
                        </w:rPr>
                        <w:t xml:space="preserve">　　　　　　岩見沢地方合同庁舎２階</w:t>
                      </w:r>
                    </w:p>
                    <w:p w:rsidR="003D701C" w:rsidRPr="007D1EF4" w:rsidRDefault="003D701C" w:rsidP="003D701C">
                      <w:pPr>
                        <w:rPr>
                          <w:rFonts w:asciiTheme="majorEastAsia" w:eastAsiaTheme="majorEastAsia" w:hAnsiTheme="majorEastAsia"/>
                          <w:spacing w:val="0"/>
                          <w:sz w:val="28"/>
                          <w:szCs w:val="24"/>
                        </w:rPr>
                      </w:pPr>
                    </w:p>
                    <w:p w:rsidR="003D701C" w:rsidRPr="007D1EF4" w:rsidRDefault="003D701C" w:rsidP="003D701C">
                      <w:pPr>
                        <w:rPr>
                          <w:sz w:val="20"/>
                        </w:rPr>
                      </w:pPr>
                      <w:r w:rsidRPr="007D1EF4">
                        <w:rPr>
                          <w:rFonts w:asciiTheme="majorEastAsia" w:eastAsiaTheme="majorEastAsia" w:hAnsiTheme="majorEastAsia" w:hint="eastAsia"/>
                          <w:spacing w:val="0"/>
                          <w:sz w:val="28"/>
                          <w:szCs w:val="24"/>
                        </w:rPr>
                        <w:t xml:space="preserve">　</w:t>
                      </w:r>
                      <w:r w:rsidRPr="007D1EF4">
                        <w:rPr>
                          <w:rFonts w:asciiTheme="majorEastAsia" w:eastAsiaTheme="majorEastAsia" w:hAnsiTheme="majorEastAsia"/>
                          <w:spacing w:val="0"/>
                          <w:sz w:val="28"/>
                          <w:szCs w:val="24"/>
                        </w:rPr>
                        <w:t xml:space="preserve">　　　岩見沢労働基準監督署</w:t>
                      </w:r>
                      <w:r w:rsidRPr="007D1EF4">
                        <w:rPr>
                          <w:rFonts w:asciiTheme="majorEastAsia" w:eastAsiaTheme="majorEastAsia" w:hAnsiTheme="majorEastAsia" w:hint="eastAsia"/>
                          <w:spacing w:val="0"/>
                          <w:sz w:val="28"/>
                          <w:szCs w:val="24"/>
                        </w:rPr>
                        <w:t xml:space="preserve">　</w:t>
                      </w:r>
                      <w:r w:rsidRPr="007D1EF4">
                        <w:rPr>
                          <w:rFonts w:asciiTheme="majorEastAsia" w:eastAsiaTheme="majorEastAsia" w:hAnsiTheme="majorEastAsia"/>
                          <w:spacing w:val="0"/>
                          <w:sz w:val="28"/>
                          <w:szCs w:val="24"/>
                        </w:rPr>
                        <w:t>第１方面　あて</w:t>
                      </w:r>
                    </w:p>
                  </w:txbxContent>
                </v:textbox>
              </v:shape>
            </w:pict>
          </mc:Fallback>
        </mc:AlternateContent>
      </w:r>
      <w:r w:rsidR="00C74D5B">
        <w:rPr>
          <w:rFonts w:asciiTheme="majorEastAsia" w:eastAsiaTheme="majorEastAsia" w:hAnsiTheme="majorEastAsia" w:hint="eastAsia"/>
          <w:spacing w:val="0"/>
          <w:sz w:val="24"/>
          <w:szCs w:val="24"/>
        </w:rPr>
        <w:t>第１方面　石村</w:t>
      </w:r>
      <w:r w:rsidR="007D1EF4">
        <w:rPr>
          <w:rFonts w:asciiTheme="majorEastAsia" w:eastAsiaTheme="majorEastAsia" w:hAnsiTheme="majorEastAsia" w:hint="eastAsia"/>
          <w:spacing w:val="0"/>
          <w:sz w:val="24"/>
          <w:szCs w:val="24"/>
        </w:rPr>
        <w:t>または鍋岡</w:t>
      </w:r>
      <w:r>
        <w:rPr>
          <w:rFonts w:asciiTheme="majorEastAsia" w:eastAsiaTheme="majorEastAsia" w:hAnsiTheme="majorEastAsia" w:hint="eastAsia"/>
          <w:spacing w:val="0"/>
          <w:sz w:val="24"/>
          <w:szCs w:val="24"/>
        </w:rPr>
        <w:t>（０１２６－２２－４４９０）</w:t>
      </w:r>
    </w:p>
    <w:sectPr w:rsidR="003D701C" w:rsidSect="00E567E7">
      <w:endnotePr>
        <w:numStart w:val="0"/>
      </w:endnotePr>
      <w:type w:val="nextColumn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1C" w:rsidRDefault="003D701C" w:rsidP="00F80B09">
      <w:pPr>
        <w:spacing w:line="240" w:lineRule="auto"/>
      </w:pPr>
      <w:r>
        <w:separator/>
      </w:r>
    </w:p>
  </w:endnote>
  <w:endnote w:type="continuationSeparator" w:id="0">
    <w:p w:rsidR="003D701C" w:rsidRDefault="003D701C" w:rsidP="00F80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1C" w:rsidRDefault="003D701C" w:rsidP="00F80B09">
      <w:pPr>
        <w:spacing w:line="240" w:lineRule="auto"/>
      </w:pPr>
      <w:r>
        <w:separator/>
      </w:r>
    </w:p>
  </w:footnote>
  <w:footnote w:type="continuationSeparator" w:id="0">
    <w:p w:rsidR="003D701C" w:rsidRDefault="003D701C" w:rsidP="00F80B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025"/>
    <w:multiLevelType w:val="hybridMultilevel"/>
    <w:tmpl w:val="D9D2E60A"/>
    <w:lvl w:ilvl="0" w:tplc="CFA0DA3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1401E"/>
    <w:multiLevelType w:val="hybridMultilevel"/>
    <w:tmpl w:val="0FFEFF10"/>
    <w:lvl w:ilvl="0" w:tplc="BF7470C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91EF1"/>
    <w:multiLevelType w:val="hybridMultilevel"/>
    <w:tmpl w:val="54F008B0"/>
    <w:lvl w:ilvl="0" w:tplc="78840146">
      <w:start w:val="1"/>
      <w:numFmt w:val="decimalEnclosedCircle"/>
      <w:lvlText w:val="%1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3" w15:restartNumberingAfterBreak="0">
    <w:nsid w:val="1E240693"/>
    <w:multiLevelType w:val="hybridMultilevel"/>
    <w:tmpl w:val="ED1866EC"/>
    <w:lvl w:ilvl="0" w:tplc="CFA0DA3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A729E0"/>
    <w:multiLevelType w:val="hybridMultilevel"/>
    <w:tmpl w:val="9C063D88"/>
    <w:lvl w:ilvl="0" w:tplc="0DFE074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44C30AD"/>
    <w:multiLevelType w:val="singleLevel"/>
    <w:tmpl w:val="35F68360"/>
    <w:lvl w:ilvl="0">
      <w:start w:val="1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D4656E2"/>
    <w:multiLevelType w:val="singleLevel"/>
    <w:tmpl w:val="E90287A8"/>
    <w:lvl w:ilvl="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82000FF"/>
    <w:multiLevelType w:val="hybridMultilevel"/>
    <w:tmpl w:val="F96AF4FC"/>
    <w:lvl w:ilvl="0" w:tplc="CFA0DA3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0E541D"/>
    <w:multiLevelType w:val="hybridMultilevel"/>
    <w:tmpl w:val="47DEA782"/>
    <w:lvl w:ilvl="0" w:tplc="6F0EDC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D5278D"/>
    <w:multiLevelType w:val="hybridMultilevel"/>
    <w:tmpl w:val="15444708"/>
    <w:lvl w:ilvl="0" w:tplc="17B4C11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7D03DA6"/>
    <w:multiLevelType w:val="hybridMultilevel"/>
    <w:tmpl w:val="24E82E40"/>
    <w:lvl w:ilvl="0" w:tplc="D4762C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9D5410E"/>
    <w:multiLevelType w:val="hybridMultilevel"/>
    <w:tmpl w:val="10ECA8E0"/>
    <w:lvl w:ilvl="0" w:tplc="9F08817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CC"/>
    <w:rsid w:val="0001025A"/>
    <w:rsid w:val="00011F08"/>
    <w:rsid w:val="00026169"/>
    <w:rsid w:val="00046166"/>
    <w:rsid w:val="00064A4A"/>
    <w:rsid w:val="000702AE"/>
    <w:rsid w:val="0007134E"/>
    <w:rsid w:val="000B356F"/>
    <w:rsid w:val="000C0B14"/>
    <w:rsid w:val="000D7983"/>
    <w:rsid w:val="000D7A4D"/>
    <w:rsid w:val="000F101E"/>
    <w:rsid w:val="000F4E87"/>
    <w:rsid w:val="000F630F"/>
    <w:rsid w:val="001155A0"/>
    <w:rsid w:val="00120F28"/>
    <w:rsid w:val="00127D4B"/>
    <w:rsid w:val="00145D31"/>
    <w:rsid w:val="0015083E"/>
    <w:rsid w:val="00155EDA"/>
    <w:rsid w:val="00162F78"/>
    <w:rsid w:val="001668DF"/>
    <w:rsid w:val="00174C51"/>
    <w:rsid w:val="001760A0"/>
    <w:rsid w:val="001841ED"/>
    <w:rsid w:val="00193B7E"/>
    <w:rsid w:val="0019739F"/>
    <w:rsid w:val="001B33BC"/>
    <w:rsid w:val="001B6800"/>
    <w:rsid w:val="001C669E"/>
    <w:rsid w:val="00216B75"/>
    <w:rsid w:val="00252227"/>
    <w:rsid w:val="00253741"/>
    <w:rsid w:val="00256B04"/>
    <w:rsid w:val="0025701E"/>
    <w:rsid w:val="00260855"/>
    <w:rsid w:val="0026164E"/>
    <w:rsid w:val="00261A17"/>
    <w:rsid w:val="0026350F"/>
    <w:rsid w:val="002817FC"/>
    <w:rsid w:val="002A1E3A"/>
    <w:rsid w:val="00301F4B"/>
    <w:rsid w:val="00306857"/>
    <w:rsid w:val="00310CDB"/>
    <w:rsid w:val="0033684C"/>
    <w:rsid w:val="0035407A"/>
    <w:rsid w:val="00364696"/>
    <w:rsid w:val="00364710"/>
    <w:rsid w:val="00364E28"/>
    <w:rsid w:val="003937EB"/>
    <w:rsid w:val="00397872"/>
    <w:rsid w:val="003C0FE7"/>
    <w:rsid w:val="003C23B2"/>
    <w:rsid w:val="003D701C"/>
    <w:rsid w:val="003D7A5B"/>
    <w:rsid w:val="003F4F31"/>
    <w:rsid w:val="004018B1"/>
    <w:rsid w:val="004039B7"/>
    <w:rsid w:val="0040662A"/>
    <w:rsid w:val="00425BF3"/>
    <w:rsid w:val="00427E4A"/>
    <w:rsid w:val="00442776"/>
    <w:rsid w:val="00476A78"/>
    <w:rsid w:val="00477D33"/>
    <w:rsid w:val="004A38DA"/>
    <w:rsid w:val="004C63A9"/>
    <w:rsid w:val="004F1F62"/>
    <w:rsid w:val="00501AD6"/>
    <w:rsid w:val="00503499"/>
    <w:rsid w:val="00535185"/>
    <w:rsid w:val="005824BE"/>
    <w:rsid w:val="00582D53"/>
    <w:rsid w:val="005A2A5F"/>
    <w:rsid w:val="005C38E2"/>
    <w:rsid w:val="005D005F"/>
    <w:rsid w:val="005E2649"/>
    <w:rsid w:val="005E48CD"/>
    <w:rsid w:val="006171F0"/>
    <w:rsid w:val="00622897"/>
    <w:rsid w:val="006233F3"/>
    <w:rsid w:val="006352B0"/>
    <w:rsid w:val="006427A1"/>
    <w:rsid w:val="00657654"/>
    <w:rsid w:val="00667AD6"/>
    <w:rsid w:val="0067234D"/>
    <w:rsid w:val="006A1C69"/>
    <w:rsid w:val="006D634F"/>
    <w:rsid w:val="006D655B"/>
    <w:rsid w:val="006D7A2A"/>
    <w:rsid w:val="006E77BA"/>
    <w:rsid w:val="006F34CC"/>
    <w:rsid w:val="006F6A38"/>
    <w:rsid w:val="006F7957"/>
    <w:rsid w:val="00701F12"/>
    <w:rsid w:val="0071022E"/>
    <w:rsid w:val="00714D78"/>
    <w:rsid w:val="007231A8"/>
    <w:rsid w:val="007304DC"/>
    <w:rsid w:val="00743829"/>
    <w:rsid w:val="007526CA"/>
    <w:rsid w:val="0077105C"/>
    <w:rsid w:val="00771BE9"/>
    <w:rsid w:val="00785CFF"/>
    <w:rsid w:val="007D1EF4"/>
    <w:rsid w:val="007D2807"/>
    <w:rsid w:val="007E28D2"/>
    <w:rsid w:val="007E3764"/>
    <w:rsid w:val="007E4660"/>
    <w:rsid w:val="007E694A"/>
    <w:rsid w:val="007E6D63"/>
    <w:rsid w:val="00804331"/>
    <w:rsid w:val="00823CD9"/>
    <w:rsid w:val="00856349"/>
    <w:rsid w:val="00863D4F"/>
    <w:rsid w:val="00867BBF"/>
    <w:rsid w:val="00874789"/>
    <w:rsid w:val="00893609"/>
    <w:rsid w:val="008976FB"/>
    <w:rsid w:val="00897BEA"/>
    <w:rsid w:val="008A75F3"/>
    <w:rsid w:val="008A7A5D"/>
    <w:rsid w:val="008B0D62"/>
    <w:rsid w:val="008C30A6"/>
    <w:rsid w:val="00933B49"/>
    <w:rsid w:val="009A2E49"/>
    <w:rsid w:val="009C0FD4"/>
    <w:rsid w:val="009E0DEC"/>
    <w:rsid w:val="009E51D3"/>
    <w:rsid w:val="00A234B2"/>
    <w:rsid w:val="00A31AD5"/>
    <w:rsid w:val="00A43EEB"/>
    <w:rsid w:val="00A44A3E"/>
    <w:rsid w:val="00A4663A"/>
    <w:rsid w:val="00A5265A"/>
    <w:rsid w:val="00A635FA"/>
    <w:rsid w:val="00A80F76"/>
    <w:rsid w:val="00A85783"/>
    <w:rsid w:val="00A93ACB"/>
    <w:rsid w:val="00AE0AFC"/>
    <w:rsid w:val="00AF358A"/>
    <w:rsid w:val="00B10810"/>
    <w:rsid w:val="00B3663B"/>
    <w:rsid w:val="00B510AF"/>
    <w:rsid w:val="00B52545"/>
    <w:rsid w:val="00B57F1C"/>
    <w:rsid w:val="00B8287C"/>
    <w:rsid w:val="00B85103"/>
    <w:rsid w:val="00B92578"/>
    <w:rsid w:val="00BA1A98"/>
    <w:rsid w:val="00BB3666"/>
    <w:rsid w:val="00BE1AF3"/>
    <w:rsid w:val="00BE3087"/>
    <w:rsid w:val="00C03470"/>
    <w:rsid w:val="00C071F5"/>
    <w:rsid w:val="00C12F7F"/>
    <w:rsid w:val="00C13DF9"/>
    <w:rsid w:val="00C13E4E"/>
    <w:rsid w:val="00C43CED"/>
    <w:rsid w:val="00C615AD"/>
    <w:rsid w:val="00C73F93"/>
    <w:rsid w:val="00C74D5B"/>
    <w:rsid w:val="00C9135D"/>
    <w:rsid w:val="00CA7D9C"/>
    <w:rsid w:val="00CF7D78"/>
    <w:rsid w:val="00D34013"/>
    <w:rsid w:val="00D372B7"/>
    <w:rsid w:val="00D509F4"/>
    <w:rsid w:val="00D548E2"/>
    <w:rsid w:val="00D623D5"/>
    <w:rsid w:val="00D77674"/>
    <w:rsid w:val="00DF396F"/>
    <w:rsid w:val="00E02D0B"/>
    <w:rsid w:val="00E06902"/>
    <w:rsid w:val="00E13EFE"/>
    <w:rsid w:val="00E16A7D"/>
    <w:rsid w:val="00E2437E"/>
    <w:rsid w:val="00E4017B"/>
    <w:rsid w:val="00E567E7"/>
    <w:rsid w:val="00E60F1C"/>
    <w:rsid w:val="00E64208"/>
    <w:rsid w:val="00E7288B"/>
    <w:rsid w:val="00E72FCD"/>
    <w:rsid w:val="00E87785"/>
    <w:rsid w:val="00E9274C"/>
    <w:rsid w:val="00E935FE"/>
    <w:rsid w:val="00EB54A2"/>
    <w:rsid w:val="00EB62DD"/>
    <w:rsid w:val="00F42809"/>
    <w:rsid w:val="00F65B61"/>
    <w:rsid w:val="00F80B09"/>
    <w:rsid w:val="00F9132B"/>
    <w:rsid w:val="00FB2516"/>
    <w:rsid w:val="00FC5EEE"/>
    <w:rsid w:val="00FD1D99"/>
    <w:rsid w:val="00FE0847"/>
    <w:rsid w:val="00FE260F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34BFC72"/>
  <w15:docId w15:val="{A7E2F351-BAD6-4C2D-9756-95B33770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4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5"/>
    </w:rPr>
  </w:style>
  <w:style w:type="paragraph" w:styleId="a4">
    <w:name w:val="header"/>
    <w:basedOn w:val="a"/>
    <w:link w:val="a5"/>
    <w:uiPriority w:val="99"/>
    <w:unhideWhenUsed/>
    <w:rsid w:val="00F80B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80B09"/>
    <w:rPr>
      <w:rFonts w:ascii="ＭＳ 明朝" w:hAnsi="Century"/>
      <w:spacing w:val="9"/>
      <w:kern w:val="2"/>
      <w:sz w:val="19"/>
    </w:rPr>
  </w:style>
  <w:style w:type="paragraph" w:styleId="a6">
    <w:name w:val="footer"/>
    <w:basedOn w:val="a"/>
    <w:link w:val="a7"/>
    <w:uiPriority w:val="99"/>
    <w:unhideWhenUsed/>
    <w:rsid w:val="00F80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80B09"/>
    <w:rPr>
      <w:rFonts w:ascii="ＭＳ 明朝" w:hAnsi="Century"/>
      <w:spacing w:val="9"/>
      <w:kern w:val="2"/>
      <w:sz w:val="19"/>
    </w:rPr>
  </w:style>
  <w:style w:type="paragraph" w:styleId="a8">
    <w:name w:val="Balloon Text"/>
    <w:basedOn w:val="a"/>
    <w:link w:val="a9"/>
    <w:uiPriority w:val="99"/>
    <w:semiHidden/>
    <w:unhideWhenUsed/>
    <w:rsid w:val="00B5254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52545"/>
    <w:rPr>
      <w:rFonts w:ascii="Arial" w:eastAsia="ＭＳ ゴシック" w:hAnsi="Arial" w:cs="Times New Roman"/>
      <w:spacing w:val="9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27D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DC46-70FA-4D9A-A804-568BBA90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労働時間調査的監督</vt:lpstr>
      <vt:lpstr>労働時間調査的監督</vt:lpstr>
    </vt:vector>
  </TitlesOfParts>
  <Company>NTTデータ通信株式会社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労働時間調査的監督</dc:title>
  <dc:creator>労働基準行政情報システム</dc:creator>
  <cp:lastModifiedBy>麻由子 石村</cp:lastModifiedBy>
  <cp:revision>119</cp:revision>
  <cp:lastPrinted>2023-10-06T00:56:00Z</cp:lastPrinted>
  <dcterms:created xsi:type="dcterms:W3CDTF">2016-03-25T09:34:00Z</dcterms:created>
  <dcterms:modified xsi:type="dcterms:W3CDTF">2023-10-06T06:26:00Z</dcterms:modified>
</cp:coreProperties>
</file>