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6"/>
          <w:szCs w:val="26"/>
        </w:rPr>
        <w:t>コンソーシアム協定書</w:t>
      </w:r>
      <w:r w:rsidR="00AD6D9B">
        <w:rPr>
          <w:rFonts w:asciiTheme="majorEastAsia" w:eastAsiaTheme="majorEastAsia" w:hAnsiTheme="majorEastAsia" w:cs="HG丸ｺﾞｼｯｸM-PRO" w:hint="eastAsia"/>
          <w:color w:val="000000"/>
          <w:kern w:val="0"/>
          <w:sz w:val="26"/>
          <w:szCs w:val="26"/>
        </w:rPr>
        <w:t>（案）</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00270B" w:rsidRDefault="00893861" w:rsidP="00893861">
      <w:pPr>
        <w:overflowPunct w:val="0"/>
        <w:ind w:left="210" w:hanging="21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第１条　本協定は、コンソーシアムを設立して、北海道</w:t>
      </w:r>
      <w:r w:rsidR="001A49ED">
        <w:rPr>
          <w:rFonts w:asciiTheme="majorEastAsia" w:eastAsiaTheme="majorEastAsia" w:hAnsiTheme="majorEastAsia" w:cs="HG丸ｺﾞｼｯｸM-PRO" w:hint="eastAsia"/>
          <w:kern w:val="0"/>
          <w:szCs w:val="21"/>
        </w:rPr>
        <w:t>空知</w:t>
      </w:r>
      <w:r w:rsidR="001A661D">
        <w:rPr>
          <w:rFonts w:asciiTheme="majorEastAsia" w:eastAsiaTheme="majorEastAsia" w:hAnsiTheme="majorEastAsia" w:cs="HG丸ｺﾞｼｯｸM-PRO" w:hint="eastAsia"/>
          <w:kern w:val="0"/>
          <w:szCs w:val="21"/>
        </w:rPr>
        <w:t>総合振興局</w:t>
      </w:r>
      <w:r w:rsidRPr="0000270B">
        <w:rPr>
          <w:rFonts w:asciiTheme="majorEastAsia" w:eastAsiaTheme="majorEastAsia" w:hAnsiTheme="majorEastAsia" w:cs="HG丸ｺﾞｼｯｸM-PRO" w:hint="eastAsia"/>
          <w:kern w:val="0"/>
          <w:szCs w:val="21"/>
        </w:rPr>
        <w:t>の発注に係る「</w:t>
      </w:r>
      <w:r w:rsidR="00B81CB0">
        <w:rPr>
          <w:rFonts w:asciiTheme="majorEastAsia" w:eastAsiaTheme="majorEastAsia" w:hAnsiTheme="majorEastAsia" w:cs="HG丸ｺﾞｼｯｸM-PRO" w:hint="eastAsia"/>
          <w:kern w:val="0"/>
          <w:szCs w:val="21"/>
        </w:rPr>
        <w:t>令和５</w:t>
      </w:r>
      <w:r w:rsidR="001A49ED">
        <w:rPr>
          <w:rFonts w:asciiTheme="majorEastAsia" w:eastAsiaTheme="majorEastAsia" w:hAnsiTheme="majorEastAsia" w:cs="HG丸ｺﾞｼｯｸM-PRO" w:hint="eastAsia"/>
          <w:kern w:val="0"/>
          <w:szCs w:val="21"/>
        </w:rPr>
        <w:t>年度</w:t>
      </w:r>
      <w:r w:rsidR="004150A8" w:rsidRPr="004150A8">
        <w:rPr>
          <w:rFonts w:asciiTheme="majorEastAsia" w:eastAsiaTheme="majorEastAsia" w:hAnsiTheme="majorEastAsia" w:cs="HG丸ｺﾞｼｯｸM-PRO" w:hint="eastAsia"/>
          <w:kern w:val="0"/>
          <w:szCs w:val="21"/>
        </w:rPr>
        <w:t>（2023年度）</w:t>
      </w:r>
      <w:r w:rsidR="001A661D">
        <w:rPr>
          <w:rFonts w:asciiTheme="majorEastAsia" w:eastAsiaTheme="majorEastAsia" w:hAnsiTheme="majorEastAsia" w:cs="HG丸ｺﾞｼｯｸM-PRO" w:hint="eastAsia"/>
          <w:kern w:val="0"/>
          <w:szCs w:val="21"/>
        </w:rPr>
        <w:t>エゾシカ指定管理鳥獣捕獲等事業</w:t>
      </w:r>
      <w:r w:rsidR="00D74C75">
        <w:rPr>
          <w:rFonts w:asciiTheme="majorEastAsia" w:eastAsiaTheme="majorEastAsia" w:hAnsiTheme="majorEastAsia" w:cs="HG丸ｺﾞｼｯｸM-PRO" w:hint="eastAsia"/>
          <w:kern w:val="0"/>
          <w:szCs w:val="21"/>
        </w:rPr>
        <w:t>委託業務</w:t>
      </w:r>
      <w:r w:rsidR="001A49ED">
        <w:rPr>
          <w:rFonts w:asciiTheme="majorEastAsia" w:eastAsiaTheme="majorEastAsia" w:hAnsiTheme="majorEastAsia" w:cs="HG丸ｺﾞｼｯｸM-PRO" w:hint="eastAsia"/>
          <w:kern w:val="0"/>
          <w:szCs w:val="21"/>
        </w:rPr>
        <w:t>（雨竜地域）</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1A661D"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00270B" w:rsidRDefault="0064270A" w:rsidP="00893861">
      <w:pPr>
        <w:overflowPunct w:val="0"/>
        <w:ind w:left="210" w:hanging="21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kern w:val="0"/>
          <w:szCs w:val="21"/>
        </w:rPr>
        <w:t>第２条　本協定に基づき設立するコンソーシアムは、〇〇・△△受託</w:t>
      </w:r>
      <w:r w:rsidR="00893861" w:rsidRPr="0000270B">
        <w:rPr>
          <w:rFonts w:asciiTheme="majorEastAsia" w:eastAsiaTheme="majorEastAsia" w:hAnsiTheme="majorEastAsia" w:cs="HG丸ｺﾞｼｯｸM-PRO" w:hint="eastAsia"/>
          <w:kern w:val="0"/>
          <w:szCs w:val="21"/>
        </w:rPr>
        <w:t>コンソーシアム（以下、「</w:t>
      </w:r>
      <w:r w:rsidR="00893861" w:rsidRPr="0000270B">
        <w:rPr>
          <w:rFonts w:asciiTheme="majorEastAsia" w:eastAsiaTheme="majorEastAsia" w:hAnsiTheme="majorEastAsia" w:cs="HG丸ｺﾞｼｯｸM-PRO" w:hint="eastAsia"/>
          <w:color w:val="000000"/>
          <w:kern w:val="0"/>
          <w:szCs w:val="21"/>
        </w:rPr>
        <w:t>本コンソーシアム」という。）と称する。</w:t>
      </w:r>
    </w:p>
    <w:p w:rsidR="00893861" w:rsidRPr="00B81CB0"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（構成員の住所及び名称）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第３条　本コンソーシアムの構成員は、次のとおりとする。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（１）○○道(都府県)○○市○○町○○</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（２）○○道(都府県)○○市○</w:t>
      </w:r>
      <w:r w:rsidRPr="0000270B">
        <w:rPr>
          <w:rFonts w:asciiTheme="majorEastAsia" w:eastAsiaTheme="majorEastAsia" w:hAnsiTheme="majorEastAsia" w:cs="HG丸ｺﾞｼｯｸM-PRO" w:hint="eastAsia"/>
          <w:color w:val="000000"/>
          <w:spacing w:val="-12"/>
          <w:kern w:val="0"/>
          <w:szCs w:val="21"/>
        </w:rPr>
        <w:t>○町○○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64270A" w:rsidRPr="0000270B" w:rsidRDefault="0064270A"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6B1554" w:rsidRDefault="006B1554" w:rsidP="00893861">
      <w:pPr>
        <w:overflowPunct w:val="0"/>
        <w:textAlignment w:val="baseline"/>
        <w:rPr>
          <w:rFonts w:asciiTheme="majorEastAsia" w:eastAsiaTheme="majorEastAsia" w:hAnsiTheme="majorEastAsia" w:cs="HG丸ｺﾞｼｯｸM-PRO"/>
          <w:color w:val="000000"/>
          <w:kern w:val="0"/>
          <w:szCs w:val="21"/>
        </w:rPr>
      </w:pPr>
    </w:p>
    <w:p w:rsidR="0064270A" w:rsidRDefault="0064270A" w:rsidP="00893861">
      <w:pPr>
        <w:overflowPunct w:val="0"/>
        <w:textAlignment w:val="baseline"/>
        <w:rPr>
          <w:rFonts w:asciiTheme="majorEastAsia" w:eastAsiaTheme="majorEastAsia" w:hAnsiTheme="majorEastAsia" w:cs="HG丸ｺﾞｼｯｸM-PRO"/>
          <w:color w:val="000000"/>
          <w:kern w:val="0"/>
          <w:szCs w:val="21"/>
        </w:rPr>
      </w:pPr>
    </w:p>
    <w:p w:rsidR="0064270A" w:rsidRDefault="0064270A" w:rsidP="00893861">
      <w:pPr>
        <w:overflowPunct w:val="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（業務担当責任者及び業務従事者）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第１０条　本コンソーシアムの各構</w:t>
      </w:r>
      <w:r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第１３条　この協定書に基づく権利義務は、他人に譲渡することができない。</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第１４条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D21016"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（解散後の瑕疵</w:t>
      </w:r>
      <w:r w:rsidR="00893861" w:rsidRPr="0000270B">
        <w:rPr>
          <w:rFonts w:asciiTheme="majorEastAsia" w:eastAsiaTheme="majorEastAsia" w:hAnsiTheme="majorEastAsia" w:cs="HG丸ｺﾞｼｯｸM-PRO" w:hint="eastAsia"/>
          <w:color w:val="000000"/>
          <w:kern w:val="0"/>
          <w:szCs w:val="21"/>
        </w:rPr>
        <w:t>担保責任）</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第１８条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第１９条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Default="00893861" w:rsidP="00893861">
      <w:pPr>
        <w:overflowPunct w:val="0"/>
        <w:textAlignment w:val="baseline"/>
        <w:rPr>
          <w:rFonts w:asciiTheme="majorEastAsia" w:eastAsiaTheme="majorEastAsia" w:hAnsiTheme="majorEastAsia"/>
          <w:color w:val="000000"/>
          <w:kern w:val="0"/>
          <w:sz w:val="20"/>
          <w:szCs w:val="20"/>
        </w:rPr>
      </w:pPr>
    </w:p>
    <w:p w:rsidR="001A661D" w:rsidRPr="0000270B" w:rsidRDefault="001A661D"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1A49ED"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令和</w:t>
      </w:r>
      <w:r w:rsidR="00B81CB0">
        <w:rPr>
          <w:rFonts w:asciiTheme="majorEastAsia" w:eastAsiaTheme="majorEastAsia" w:hAnsiTheme="majorEastAsia" w:cs="HG丸ｺﾞｼｯｸM-PRO" w:hint="eastAsia"/>
          <w:color w:val="000000"/>
          <w:kern w:val="0"/>
          <w:szCs w:val="21"/>
        </w:rPr>
        <w:t>５</w:t>
      </w:r>
      <w:r w:rsidR="00893861" w:rsidRPr="0000270B">
        <w:rPr>
          <w:rFonts w:asciiTheme="majorEastAsia" w:eastAsiaTheme="majorEastAsia" w:hAnsiTheme="majorEastAsia" w:cs="HG丸ｺﾞｼｯｸM-PRO" w:hint="eastAsia"/>
          <w:color w:val="000000"/>
          <w:kern w:val="0"/>
          <w:szCs w:val="21"/>
        </w:rPr>
        <w:t>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lastRenderedPageBreak/>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4150A8">
      <w:pPr>
        <w:overflowPunct w:val="0"/>
        <w:ind w:left="1696" w:hangingChars="800" w:hanging="1696"/>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 xml:space="preserve">１　業務名　　　</w:t>
      </w:r>
      <w:r w:rsidR="004150A8">
        <w:rPr>
          <w:rFonts w:asciiTheme="majorEastAsia" w:eastAsiaTheme="majorEastAsia" w:hAnsiTheme="majorEastAsia" w:cs="HG丸ｺﾞｼｯｸM-PRO" w:hint="eastAsia"/>
          <w:kern w:val="0"/>
          <w:szCs w:val="21"/>
        </w:rPr>
        <w:t>令和５年度（2023年度）エゾシカ指定管理鳥獣捕獲等事業</w:t>
      </w:r>
      <w:bookmarkStart w:id="0" w:name="_GoBack"/>
      <w:bookmarkEnd w:id="0"/>
      <w:r w:rsidR="004150A8">
        <w:rPr>
          <w:rFonts w:asciiTheme="majorEastAsia" w:eastAsiaTheme="majorEastAsia" w:hAnsiTheme="majorEastAsia" w:cs="HG丸ｺﾞｼｯｸM-PRO" w:hint="eastAsia"/>
          <w:kern w:val="0"/>
          <w:szCs w:val="21"/>
        </w:rPr>
        <w:t>委託業務（雨竜地域）</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1A49ED"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 xml:space="preserve">　令和</w:t>
      </w:r>
      <w:r w:rsidR="00B81CB0">
        <w:rPr>
          <w:rFonts w:asciiTheme="majorEastAsia" w:eastAsiaTheme="majorEastAsia" w:hAnsiTheme="majorEastAsia" w:cs="HG丸ｺﾞｼｯｸM-PRO" w:hint="eastAsia"/>
          <w:color w:val="000000"/>
          <w:kern w:val="0"/>
          <w:szCs w:val="21"/>
        </w:rPr>
        <w:t>５</w:t>
      </w:r>
      <w:r w:rsidR="00893861" w:rsidRPr="0000270B">
        <w:rPr>
          <w:rFonts w:asciiTheme="majorEastAsia" w:eastAsiaTheme="majorEastAsia" w:hAnsiTheme="majorEastAsia" w:cs="HG丸ｺﾞｼｯｸM-PRO" w:hint="eastAsia"/>
          <w:color w:val="000000"/>
          <w:kern w:val="0"/>
          <w:szCs w:val="21"/>
        </w:rPr>
        <w:t>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rPr>
          <w:rFonts w:asciiTheme="majorEastAsia" w:eastAsiaTheme="majorEastAsia" w:hAnsiTheme="majorEastAsia"/>
        </w:rPr>
      </w:pPr>
    </w:p>
    <w:p w:rsidR="000B6E41" w:rsidRPr="0000270B" w:rsidRDefault="000B6E41">
      <w:pPr>
        <w:rPr>
          <w:rFonts w:asciiTheme="majorEastAsia" w:eastAsiaTheme="majorEastAsia" w:hAnsiTheme="majorEastAsia"/>
        </w:rPr>
      </w:pPr>
    </w:p>
    <w:sectPr w:rsidR="000B6E41" w:rsidRPr="0000270B"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CBB" w:rsidRDefault="00C75CBB">
      <w:r>
        <w:separator/>
      </w:r>
    </w:p>
  </w:endnote>
  <w:endnote w:type="continuationSeparator" w:id="0">
    <w:p w:rsidR="00C75CBB" w:rsidRDefault="00C7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7D362A">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CBB" w:rsidRDefault="00C75CBB">
      <w:r>
        <w:separator/>
      </w:r>
    </w:p>
  </w:footnote>
  <w:footnote w:type="continuationSeparator" w:id="0">
    <w:p w:rsidR="00C75CBB" w:rsidRDefault="00C7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7D362A">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61"/>
    <w:rsid w:val="0000270B"/>
    <w:rsid w:val="000948AF"/>
    <w:rsid w:val="000B6E41"/>
    <w:rsid w:val="000E4348"/>
    <w:rsid w:val="000E4D8A"/>
    <w:rsid w:val="00101D63"/>
    <w:rsid w:val="001910F8"/>
    <w:rsid w:val="001913CF"/>
    <w:rsid w:val="00194E29"/>
    <w:rsid w:val="001A49ED"/>
    <w:rsid w:val="001A661D"/>
    <w:rsid w:val="001B14FA"/>
    <w:rsid w:val="00200BB0"/>
    <w:rsid w:val="002119FC"/>
    <w:rsid w:val="0024771F"/>
    <w:rsid w:val="00266307"/>
    <w:rsid w:val="00274C7C"/>
    <w:rsid w:val="00275FA8"/>
    <w:rsid w:val="002B6A17"/>
    <w:rsid w:val="00347CD5"/>
    <w:rsid w:val="003A7147"/>
    <w:rsid w:val="003B74FD"/>
    <w:rsid w:val="003C7621"/>
    <w:rsid w:val="003E7378"/>
    <w:rsid w:val="00400AB6"/>
    <w:rsid w:val="00412B6F"/>
    <w:rsid w:val="004150A8"/>
    <w:rsid w:val="00420E5A"/>
    <w:rsid w:val="00431898"/>
    <w:rsid w:val="004444FE"/>
    <w:rsid w:val="004573E5"/>
    <w:rsid w:val="00475E6E"/>
    <w:rsid w:val="00476059"/>
    <w:rsid w:val="004838ED"/>
    <w:rsid w:val="004F212B"/>
    <w:rsid w:val="004F278F"/>
    <w:rsid w:val="005C6D7B"/>
    <w:rsid w:val="0064270A"/>
    <w:rsid w:val="0067445F"/>
    <w:rsid w:val="00693635"/>
    <w:rsid w:val="006A2469"/>
    <w:rsid w:val="006B1554"/>
    <w:rsid w:val="006D3B02"/>
    <w:rsid w:val="006E62AA"/>
    <w:rsid w:val="006F3E2F"/>
    <w:rsid w:val="0070302B"/>
    <w:rsid w:val="00705450"/>
    <w:rsid w:val="0070571C"/>
    <w:rsid w:val="007B7241"/>
    <w:rsid w:val="007C6CC1"/>
    <w:rsid w:val="007D362A"/>
    <w:rsid w:val="00816F66"/>
    <w:rsid w:val="00847824"/>
    <w:rsid w:val="00854430"/>
    <w:rsid w:val="00863F8A"/>
    <w:rsid w:val="00875AE0"/>
    <w:rsid w:val="00893861"/>
    <w:rsid w:val="008B46C1"/>
    <w:rsid w:val="008B5D75"/>
    <w:rsid w:val="008D16B7"/>
    <w:rsid w:val="008D1707"/>
    <w:rsid w:val="00903E44"/>
    <w:rsid w:val="0093528D"/>
    <w:rsid w:val="0097539D"/>
    <w:rsid w:val="009842B5"/>
    <w:rsid w:val="00990687"/>
    <w:rsid w:val="009C5B58"/>
    <w:rsid w:val="009E2CF4"/>
    <w:rsid w:val="009F1D03"/>
    <w:rsid w:val="009F4D11"/>
    <w:rsid w:val="00A05153"/>
    <w:rsid w:val="00A600CB"/>
    <w:rsid w:val="00A75C96"/>
    <w:rsid w:val="00A8698A"/>
    <w:rsid w:val="00AB70F9"/>
    <w:rsid w:val="00AC3BA6"/>
    <w:rsid w:val="00AC5A8D"/>
    <w:rsid w:val="00AD6D9B"/>
    <w:rsid w:val="00B00775"/>
    <w:rsid w:val="00B018B5"/>
    <w:rsid w:val="00B03879"/>
    <w:rsid w:val="00B07A6E"/>
    <w:rsid w:val="00B3047E"/>
    <w:rsid w:val="00B81CB0"/>
    <w:rsid w:val="00BE4B6E"/>
    <w:rsid w:val="00C75CBB"/>
    <w:rsid w:val="00CC51CB"/>
    <w:rsid w:val="00CD590D"/>
    <w:rsid w:val="00CE32A4"/>
    <w:rsid w:val="00D21016"/>
    <w:rsid w:val="00D21D7E"/>
    <w:rsid w:val="00D74C75"/>
    <w:rsid w:val="00D9567F"/>
    <w:rsid w:val="00DA5F7B"/>
    <w:rsid w:val="00DE6804"/>
    <w:rsid w:val="00E9212E"/>
    <w:rsid w:val="00EE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BA623E"/>
  <w15:docId w15:val="{1B09B157-8D65-4CE0-8B8D-842BAE7A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1A49ED"/>
    <w:pPr>
      <w:tabs>
        <w:tab w:val="center" w:pos="4252"/>
        <w:tab w:val="right" w:pos="8504"/>
      </w:tabs>
      <w:snapToGrid w:val="0"/>
    </w:pPr>
  </w:style>
  <w:style w:type="character" w:customStyle="1" w:styleId="a6">
    <w:name w:val="ヘッダー (文字)"/>
    <w:basedOn w:val="a0"/>
    <w:link w:val="a5"/>
    <w:uiPriority w:val="99"/>
    <w:rsid w:val="001A49ED"/>
    <w:rPr>
      <w:rFonts w:ascii="Century" w:eastAsia="ＭＳ 明朝" w:hAnsi="Century" w:cs="Times New Roman"/>
      <w:szCs w:val="24"/>
    </w:rPr>
  </w:style>
  <w:style w:type="paragraph" w:styleId="a7">
    <w:name w:val="footer"/>
    <w:basedOn w:val="a"/>
    <w:link w:val="a8"/>
    <w:uiPriority w:val="99"/>
    <w:unhideWhenUsed/>
    <w:rsid w:val="001A49ED"/>
    <w:pPr>
      <w:tabs>
        <w:tab w:val="center" w:pos="4252"/>
        <w:tab w:val="right" w:pos="8504"/>
      </w:tabs>
      <w:snapToGrid w:val="0"/>
    </w:pPr>
  </w:style>
  <w:style w:type="character" w:customStyle="1" w:styleId="a8">
    <w:name w:val="フッター (文字)"/>
    <w:basedOn w:val="a0"/>
    <w:link w:val="a7"/>
    <w:uiPriority w:val="99"/>
    <w:rsid w:val="001A49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413</Words>
  <Characters>2356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Windows ユーザー</cp:lastModifiedBy>
  <cp:revision>18</cp:revision>
  <cp:lastPrinted>2017-03-09T02:36:00Z</cp:lastPrinted>
  <dcterms:created xsi:type="dcterms:W3CDTF">2016-05-30T07:08:00Z</dcterms:created>
  <dcterms:modified xsi:type="dcterms:W3CDTF">2023-04-10T11:26:00Z</dcterms:modified>
</cp:coreProperties>
</file>